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ECAB6" w14:textId="028BBFFD" w:rsidR="00305B73" w:rsidRPr="00BD7C27" w:rsidRDefault="00B4392E" w:rsidP="00305B73">
      <w:pPr>
        <w:jc w:val="center"/>
        <w:outlineLvl w:val="0"/>
        <w:rPr>
          <w:rFonts w:ascii="Calibri" w:hAnsi="Calibri" w:cs="Calibri"/>
          <w:b/>
          <w:color w:val="000000"/>
          <w:sz w:val="40"/>
          <w:szCs w:val="22"/>
        </w:rPr>
      </w:pPr>
      <w:bookmarkStart w:id="0" w:name="_GoBack"/>
      <w:bookmarkEnd w:id="0"/>
      <w:r>
        <w:rPr>
          <w:rFonts w:ascii="Calibri" w:hAnsi="Calibri" w:cs="Calibri"/>
          <w:b/>
          <w:color w:val="000000"/>
          <w:sz w:val="40"/>
          <w:szCs w:val="22"/>
        </w:rPr>
        <w:t>Physical Education P</w:t>
      </w:r>
      <w:r w:rsidR="00305B73" w:rsidRPr="00BD7C27">
        <w:rPr>
          <w:rFonts w:ascii="Calibri" w:hAnsi="Calibri" w:cs="Calibri"/>
          <w:b/>
          <w:color w:val="000000"/>
          <w:sz w:val="40"/>
          <w:szCs w:val="22"/>
        </w:rPr>
        <w:t>olicy</w:t>
      </w:r>
    </w:p>
    <w:p w14:paraId="6C636A0D" w14:textId="77777777" w:rsidR="00305B73" w:rsidRPr="002C0587" w:rsidRDefault="00305B73" w:rsidP="00305B73">
      <w:pPr>
        <w:rPr>
          <w:rFonts w:ascii="Calibri" w:hAnsi="Calibri" w:cs="Calibri"/>
          <w:color w:val="000000"/>
          <w:sz w:val="22"/>
          <w:szCs w:val="22"/>
        </w:rPr>
      </w:pPr>
    </w:p>
    <w:p w14:paraId="3CE86EEE" w14:textId="6A9239F0" w:rsidR="00305B73" w:rsidRPr="007A0123" w:rsidRDefault="00305B73" w:rsidP="00305B73">
      <w:pPr>
        <w:shd w:val="clear" w:color="auto" w:fill="FFFFFF"/>
        <w:rPr>
          <w:rFonts w:asciiTheme="minorHAnsi" w:hAnsiTheme="minorHAnsi" w:cs="Arial"/>
        </w:rPr>
      </w:pPr>
      <w:r w:rsidRPr="007A0123">
        <w:rPr>
          <w:rFonts w:asciiTheme="minorHAnsi" w:hAnsiTheme="minorHAnsi" w:cs="Arial"/>
        </w:rPr>
        <w:t xml:space="preserve">Date: </w:t>
      </w:r>
      <w:r>
        <w:rPr>
          <w:rFonts w:asciiTheme="minorHAnsi" w:hAnsiTheme="minorHAnsi" w:cs="Arial"/>
        </w:rPr>
        <w:t>30</w:t>
      </w:r>
      <w:r w:rsidRPr="007A0123">
        <w:rPr>
          <w:rFonts w:asciiTheme="minorHAnsi" w:hAnsiTheme="minorHAnsi" w:cs="Arial"/>
          <w:vertAlign w:val="superscript"/>
        </w:rPr>
        <w:t>th</w:t>
      </w:r>
      <w:r>
        <w:rPr>
          <w:rFonts w:asciiTheme="minorHAnsi" w:hAnsiTheme="minorHAnsi" w:cs="Arial"/>
        </w:rPr>
        <w:t xml:space="preserve"> Jun</w:t>
      </w:r>
      <w:r w:rsidRPr="007A0123">
        <w:rPr>
          <w:rFonts w:asciiTheme="minorHAnsi" w:hAnsiTheme="minorHAnsi" w:cs="Arial"/>
        </w:rPr>
        <w:t xml:space="preserve">e 2017 </w:t>
      </w:r>
    </w:p>
    <w:p w14:paraId="3BF48431" w14:textId="77777777" w:rsidR="00305B73" w:rsidRPr="007A0123" w:rsidRDefault="00305B73" w:rsidP="00305B73">
      <w:pPr>
        <w:shd w:val="clear" w:color="auto" w:fill="FFFFFF"/>
        <w:rPr>
          <w:rFonts w:asciiTheme="minorHAnsi" w:hAnsiTheme="minorHAnsi" w:cs="Arial"/>
        </w:rPr>
      </w:pPr>
      <w:r w:rsidRPr="007A0123">
        <w:rPr>
          <w:rFonts w:asciiTheme="minorHAnsi" w:hAnsiTheme="minorHAnsi" w:cs="Arial"/>
        </w:rPr>
        <w:t>Subject Leader: Kelly Bladon</w:t>
      </w:r>
    </w:p>
    <w:p w14:paraId="2E801C93" w14:textId="6B214AFA" w:rsidR="00305B73" w:rsidRPr="007A0123" w:rsidRDefault="00305B73" w:rsidP="00305B73">
      <w:pPr>
        <w:shd w:val="clear" w:color="auto" w:fill="FFFFFF"/>
        <w:rPr>
          <w:rFonts w:asciiTheme="minorHAnsi" w:hAnsiTheme="minorHAnsi" w:cs="Arial"/>
        </w:rPr>
      </w:pPr>
      <w:r w:rsidRPr="007A0123">
        <w:rPr>
          <w:rFonts w:asciiTheme="minorHAnsi" w:hAnsiTheme="minorHAnsi" w:cs="Arial"/>
        </w:rPr>
        <w:t>Nominated Governor:</w:t>
      </w:r>
      <w:r w:rsidR="002E0F73">
        <w:rPr>
          <w:rFonts w:asciiTheme="minorHAnsi" w:hAnsiTheme="minorHAnsi" w:cs="Arial"/>
        </w:rPr>
        <w:t xml:space="preserve"> Carol Maher</w:t>
      </w:r>
    </w:p>
    <w:p w14:paraId="2C8D5289" w14:textId="77777777" w:rsidR="00004565" w:rsidRDefault="00004565" w:rsidP="003A1CFE">
      <w:pPr>
        <w:shd w:val="clear" w:color="auto" w:fill="FFFFFF"/>
        <w:rPr>
          <w:rFonts w:ascii="Arial" w:hAnsi="Arial" w:cs="Arial"/>
        </w:rPr>
      </w:pPr>
    </w:p>
    <w:p w14:paraId="44A417D4" w14:textId="77777777" w:rsidR="00564DA1" w:rsidRPr="00A70D79" w:rsidRDefault="00564DA1" w:rsidP="003A1CFE">
      <w:pPr>
        <w:shd w:val="clear" w:color="auto" w:fill="FFFFFF"/>
        <w:jc w:val="both"/>
        <w:rPr>
          <w:rFonts w:asciiTheme="minorHAnsi" w:hAnsiTheme="minorHAnsi"/>
          <w:b/>
          <w:w w:val="105"/>
          <w:sz w:val="22"/>
          <w:szCs w:val="22"/>
        </w:rPr>
      </w:pPr>
      <w:r w:rsidRPr="00A70D79">
        <w:rPr>
          <w:rFonts w:asciiTheme="minorHAnsi" w:hAnsiTheme="minorHAnsi"/>
          <w:b/>
          <w:w w:val="105"/>
          <w:sz w:val="22"/>
          <w:szCs w:val="22"/>
        </w:rPr>
        <w:t>We believe this policy relates to the following legislation:</w:t>
      </w:r>
    </w:p>
    <w:p w14:paraId="6632F37C" w14:textId="77777777" w:rsidR="00564DA1" w:rsidRPr="00A70D79" w:rsidRDefault="00AE11BC" w:rsidP="003A1CFE">
      <w:pPr>
        <w:numPr>
          <w:ilvl w:val="0"/>
          <w:numId w:val="27"/>
        </w:numPr>
        <w:jc w:val="both"/>
        <w:rPr>
          <w:rFonts w:asciiTheme="minorHAnsi" w:hAnsiTheme="minorHAnsi" w:cs="Arial"/>
          <w:sz w:val="22"/>
          <w:szCs w:val="22"/>
        </w:rPr>
      </w:pPr>
      <w:r w:rsidRPr="00A70D79">
        <w:rPr>
          <w:rFonts w:asciiTheme="minorHAnsi" w:hAnsiTheme="minorHAnsi" w:cs="Arial"/>
          <w:sz w:val="22"/>
          <w:szCs w:val="22"/>
        </w:rPr>
        <w:t>Skills framework 3-19</w:t>
      </w:r>
    </w:p>
    <w:p w14:paraId="4BB3C339" w14:textId="77777777" w:rsidR="00AE11BC" w:rsidRPr="00A70D79" w:rsidRDefault="007A53EA" w:rsidP="003A1CFE">
      <w:pPr>
        <w:numPr>
          <w:ilvl w:val="0"/>
          <w:numId w:val="27"/>
        </w:numPr>
        <w:jc w:val="both"/>
        <w:rPr>
          <w:rFonts w:asciiTheme="minorHAnsi" w:hAnsiTheme="minorHAnsi" w:cs="Arial"/>
          <w:sz w:val="22"/>
          <w:szCs w:val="22"/>
        </w:rPr>
      </w:pPr>
      <w:r w:rsidRPr="00A70D79">
        <w:rPr>
          <w:rFonts w:asciiTheme="minorHAnsi" w:hAnsiTheme="minorHAnsi" w:cs="Arial"/>
          <w:sz w:val="22"/>
          <w:szCs w:val="22"/>
        </w:rPr>
        <w:t xml:space="preserve">National Curriculum for Wales- revised Areas of Learning and </w:t>
      </w:r>
      <w:r w:rsidR="00AE11BC" w:rsidRPr="00A70D79">
        <w:rPr>
          <w:rFonts w:asciiTheme="minorHAnsi" w:hAnsiTheme="minorHAnsi" w:cs="Arial"/>
          <w:sz w:val="22"/>
          <w:szCs w:val="22"/>
        </w:rPr>
        <w:t>Progra</w:t>
      </w:r>
      <w:r w:rsidR="00C47721" w:rsidRPr="00A70D79">
        <w:rPr>
          <w:rFonts w:asciiTheme="minorHAnsi" w:hAnsiTheme="minorHAnsi" w:cs="Arial"/>
          <w:sz w:val="22"/>
          <w:szCs w:val="22"/>
        </w:rPr>
        <w:t>mmes of Study for  Physical Education</w:t>
      </w:r>
    </w:p>
    <w:p w14:paraId="4A55401E" w14:textId="77777777" w:rsidR="00AE11BC" w:rsidRPr="00A70D79" w:rsidRDefault="00AE11BC" w:rsidP="00AE11BC">
      <w:pPr>
        <w:numPr>
          <w:ilvl w:val="0"/>
          <w:numId w:val="27"/>
        </w:numPr>
        <w:jc w:val="both"/>
        <w:rPr>
          <w:rFonts w:asciiTheme="minorHAnsi" w:hAnsiTheme="minorHAnsi" w:cs="Arial"/>
          <w:sz w:val="22"/>
          <w:szCs w:val="22"/>
        </w:rPr>
      </w:pPr>
      <w:r w:rsidRPr="00A70D79">
        <w:rPr>
          <w:rFonts w:asciiTheme="minorHAnsi" w:hAnsiTheme="minorHAnsi" w:cs="Arial"/>
          <w:sz w:val="22"/>
          <w:szCs w:val="22"/>
        </w:rPr>
        <w:t>Literacy and Numeracy Framework</w:t>
      </w:r>
      <w:r w:rsidR="007D6F91" w:rsidRPr="00A70D79">
        <w:rPr>
          <w:rFonts w:asciiTheme="minorHAnsi" w:hAnsiTheme="minorHAnsi"/>
          <w:noProof/>
          <w:lang w:eastAsia="en-GB"/>
        </w:rPr>
        <w:drawing>
          <wp:anchor distT="0" distB="0" distL="114300" distR="114300" simplePos="0" relativeHeight="251656192" behindDoc="0" locked="0" layoutInCell="1" allowOverlap="1" wp14:anchorId="63E7402B" wp14:editId="399595A7">
            <wp:simplePos x="0" y="0"/>
            <wp:positionH relativeFrom="column">
              <wp:posOffset>9372600</wp:posOffset>
            </wp:positionH>
            <wp:positionV relativeFrom="paragraph">
              <wp:posOffset>302895</wp:posOffset>
            </wp:positionV>
            <wp:extent cx="1002030" cy="93599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2030" cy="935990"/>
                    </a:xfrm>
                    <a:prstGeom prst="rect">
                      <a:avLst/>
                    </a:prstGeom>
                    <a:noFill/>
                  </pic:spPr>
                </pic:pic>
              </a:graphicData>
            </a:graphic>
            <wp14:sizeRelH relativeFrom="page">
              <wp14:pctWidth>0</wp14:pctWidth>
            </wp14:sizeRelH>
            <wp14:sizeRelV relativeFrom="page">
              <wp14:pctHeight>0</wp14:pctHeight>
            </wp14:sizeRelV>
          </wp:anchor>
        </w:drawing>
      </w:r>
    </w:p>
    <w:p w14:paraId="438993A4" w14:textId="77777777" w:rsidR="00AE11BC" w:rsidRPr="00A70D79" w:rsidRDefault="00AE11BC" w:rsidP="00AE11BC">
      <w:pPr>
        <w:jc w:val="both"/>
        <w:rPr>
          <w:rFonts w:asciiTheme="minorHAnsi" w:hAnsiTheme="minorHAnsi" w:cs="Arial"/>
          <w:sz w:val="22"/>
          <w:szCs w:val="22"/>
        </w:rPr>
      </w:pPr>
    </w:p>
    <w:p w14:paraId="0FF1E521" w14:textId="77777777" w:rsidR="00564DA1" w:rsidRPr="00A70D79" w:rsidRDefault="00564DA1" w:rsidP="00AE11BC">
      <w:pPr>
        <w:rPr>
          <w:rFonts w:asciiTheme="minorHAnsi" w:hAnsiTheme="minorHAnsi" w:cs="Arial"/>
          <w:sz w:val="22"/>
          <w:szCs w:val="22"/>
        </w:rPr>
      </w:pPr>
      <w:r w:rsidRPr="00A70D79">
        <w:rPr>
          <w:rFonts w:asciiTheme="minorHAnsi" w:hAnsiTheme="minorHAnsi" w:cs="Arial"/>
          <w:sz w:val="22"/>
          <w:szCs w:val="22"/>
        </w:rPr>
        <w:t>The following docum</w:t>
      </w:r>
      <w:r w:rsidR="0034191B" w:rsidRPr="00A70D79">
        <w:rPr>
          <w:rFonts w:asciiTheme="minorHAnsi" w:hAnsiTheme="minorHAnsi" w:cs="Arial"/>
          <w:sz w:val="22"/>
          <w:szCs w:val="22"/>
        </w:rPr>
        <w:t>entation is also related to</w:t>
      </w:r>
      <w:r w:rsidRPr="00A70D79">
        <w:rPr>
          <w:rFonts w:asciiTheme="minorHAnsi" w:hAnsiTheme="minorHAnsi" w:cs="Arial"/>
          <w:sz w:val="22"/>
          <w:szCs w:val="22"/>
        </w:rPr>
        <w:t>:</w:t>
      </w:r>
    </w:p>
    <w:p w14:paraId="4DEFE1B4" w14:textId="77777777" w:rsidR="006757CB" w:rsidRPr="00A70D79" w:rsidRDefault="00D4058B" w:rsidP="003A1CFE">
      <w:pPr>
        <w:numPr>
          <w:ilvl w:val="0"/>
          <w:numId w:val="28"/>
        </w:numPr>
        <w:jc w:val="both"/>
        <w:rPr>
          <w:rFonts w:asciiTheme="minorHAnsi" w:hAnsiTheme="minorHAnsi" w:cs="Arial"/>
          <w:sz w:val="22"/>
          <w:szCs w:val="22"/>
        </w:rPr>
      </w:pPr>
      <w:r w:rsidRPr="00A70D79">
        <w:rPr>
          <w:rFonts w:asciiTheme="minorHAnsi" w:hAnsiTheme="minorHAnsi" w:cs="Arial"/>
          <w:sz w:val="22"/>
          <w:szCs w:val="22"/>
        </w:rPr>
        <w:t>Successful Futures</w:t>
      </w:r>
    </w:p>
    <w:p w14:paraId="06B29182" w14:textId="77777777" w:rsidR="007A53EA" w:rsidRPr="00A70D79" w:rsidRDefault="007A53EA" w:rsidP="00564DA1">
      <w:pPr>
        <w:jc w:val="both"/>
        <w:rPr>
          <w:rFonts w:asciiTheme="minorHAnsi" w:hAnsiTheme="minorHAnsi" w:cs="Arial"/>
          <w:b/>
          <w:sz w:val="22"/>
          <w:szCs w:val="22"/>
        </w:rPr>
      </w:pPr>
    </w:p>
    <w:p w14:paraId="0B84D6E9" w14:textId="77777777" w:rsidR="007A53EA" w:rsidRPr="00A70D79" w:rsidRDefault="007A53EA" w:rsidP="00564DA1">
      <w:pPr>
        <w:jc w:val="both"/>
        <w:rPr>
          <w:rFonts w:asciiTheme="minorHAnsi" w:hAnsiTheme="minorHAnsi" w:cs="Arial"/>
          <w:sz w:val="22"/>
          <w:szCs w:val="22"/>
        </w:rPr>
      </w:pPr>
      <w:r w:rsidRPr="00A70D79">
        <w:rPr>
          <w:rFonts w:asciiTheme="minorHAnsi" w:hAnsiTheme="minorHAnsi" w:cs="Arial"/>
          <w:sz w:val="22"/>
          <w:szCs w:val="22"/>
        </w:rPr>
        <w:t>Which states that:</w:t>
      </w:r>
    </w:p>
    <w:p w14:paraId="02356258" w14:textId="77777777" w:rsidR="007A53EA" w:rsidRPr="00A70D79" w:rsidRDefault="007A53EA" w:rsidP="007A53EA">
      <w:pPr>
        <w:jc w:val="both"/>
        <w:rPr>
          <w:rFonts w:asciiTheme="minorHAnsi" w:hAnsiTheme="minorHAnsi" w:cs="Arial"/>
          <w:sz w:val="22"/>
          <w:szCs w:val="22"/>
        </w:rPr>
      </w:pPr>
      <w:r w:rsidRPr="00A70D79">
        <w:rPr>
          <w:rFonts w:asciiTheme="minorHAnsi" w:hAnsiTheme="minorHAnsi" w:cs="Arial"/>
          <w:sz w:val="22"/>
          <w:szCs w:val="22"/>
        </w:rPr>
        <w:t>“The purposes of the curriculum in Wales should be that children and</w:t>
      </w:r>
      <w:r w:rsidR="00B059EE" w:rsidRPr="00A70D79">
        <w:rPr>
          <w:rFonts w:asciiTheme="minorHAnsi" w:hAnsiTheme="minorHAnsi" w:cs="Arial"/>
          <w:sz w:val="22"/>
          <w:szCs w:val="22"/>
        </w:rPr>
        <w:t xml:space="preserve"> </w:t>
      </w:r>
      <w:r w:rsidRPr="00A70D79">
        <w:rPr>
          <w:rFonts w:asciiTheme="minorHAnsi" w:hAnsiTheme="minorHAnsi" w:cs="Arial"/>
          <w:sz w:val="22"/>
          <w:szCs w:val="22"/>
        </w:rPr>
        <w:t>young people develop as:</w:t>
      </w:r>
    </w:p>
    <w:p w14:paraId="550A7833" w14:textId="77777777" w:rsidR="007A53EA" w:rsidRPr="00A70D79" w:rsidRDefault="007A53EA" w:rsidP="00A70D79">
      <w:pPr>
        <w:pStyle w:val="ListParagraph"/>
        <w:numPr>
          <w:ilvl w:val="0"/>
          <w:numId w:val="36"/>
        </w:numPr>
        <w:jc w:val="both"/>
        <w:rPr>
          <w:rFonts w:asciiTheme="minorHAnsi" w:hAnsiTheme="minorHAnsi" w:cs="Arial"/>
          <w:sz w:val="22"/>
          <w:szCs w:val="22"/>
        </w:rPr>
      </w:pPr>
      <w:r w:rsidRPr="00A70D79">
        <w:rPr>
          <w:rFonts w:asciiTheme="minorHAnsi" w:hAnsiTheme="minorHAnsi" w:cs="Arial"/>
          <w:sz w:val="22"/>
          <w:szCs w:val="22"/>
        </w:rPr>
        <w:t>ambitious, capable learners, ready to learn throughout their lives</w:t>
      </w:r>
    </w:p>
    <w:p w14:paraId="0DB21925" w14:textId="77777777" w:rsidR="007A53EA" w:rsidRPr="00A70D79" w:rsidRDefault="007A53EA" w:rsidP="00A70D79">
      <w:pPr>
        <w:pStyle w:val="ListParagraph"/>
        <w:numPr>
          <w:ilvl w:val="0"/>
          <w:numId w:val="36"/>
        </w:numPr>
        <w:jc w:val="both"/>
        <w:rPr>
          <w:rFonts w:asciiTheme="minorHAnsi" w:hAnsiTheme="minorHAnsi" w:cs="Arial"/>
          <w:sz w:val="22"/>
          <w:szCs w:val="22"/>
        </w:rPr>
      </w:pPr>
      <w:r w:rsidRPr="00A70D79">
        <w:rPr>
          <w:rFonts w:asciiTheme="minorHAnsi" w:hAnsiTheme="minorHAnsi" w:cs="Arial"/>
          <w:sz w:val="22"/>
          <w:szCs w:val="22"/>
        </w:rPr>
        <w:t>enterprising, creative contributors, ready to play a full part in life and work</w:t>
      </w:r>
    </w:p>
    <w:p w14:paraId="047B580B" w14:textId="77777777" w:rsidR="007A53EA" w:rsidRPr="00A70D79" w:rsidRDefault="007A53EA" w:rsidP="00A70D79">
      <w:pPr>
        <w:pStyle w:val="ListParagraph"/>
        <w:numPr>
          <w:ilvl w:val="0"/>
          <w:numId w:val="36"/>
        </w:numPr>
        <w:jc w:val="both"/>
        <w:rPr>
          <w:rFonts w:asciiTheme="minorHAnsi" w:hAnsiTheme="minorHAnsi" w:cs="Arial"/>
          <w:sz w:val="22"/>
          <w:szCs w:val="22"/>
        </w:rPr>
      </w:pPr>
      <w:r w:rsidRPr="00A70D79">
        <w:rPr>
          <w:rFonts w:asciiTheme="minorHAnsi" w:hAnsiTheme="minorHAnsi" w:cs="Arial"/>
          <w:sz w:val="22"/>
          <w:szCs w:val="22"/>
        </w:rPr>
        <w:t>ethical, informed citizens of Wales and the world</w:t>
      </w:r>
    </w:p>
    <w:p w14:paraId="0AED48EF" w14:textId="77777777" w:rsidR="006757CB" w:rsidRPr="00A70D79" w:rsidRDefault="007A53EA" w:rsidP="00A70D79">
      <w:pPr>
        <w:pStyle w:val="ListParagraph"/>
        <w:numPr>
          <w:ilvl w:val="0"/>
          <w:numId w:val="36"/>
        </w:numPr>
        <w:jc w:val="both"/>
        <w:rPr>
          <w:rFonts w:asciiTheme="minorHAnsi" w:hAnsiTheme="minorHAnsi" w:cs="Arial"/>
          <w:sz w:val="22"/>
          <w:szCs w:val="22"/>
        </w:rPr>
      </w:pPr>
      <w:r w:rsidRPr="00A70D79">
        <w:rPr>
          <w:rFonts w:asciiTheme="minorHAnsi" w:hAnsiTheme="minorHAnsi" w:cs="Arial"/>
          <w:sz w:val="22"/>
          <w:szCs w:val="22"/>
        </w:rPr>
        <w:t>healthy, confident individuals, ready to lead fulfilling lives as valued members of society”</w:t>
      </w:r>
    </w:p>
    <w:p w14:paraId="4C13AF5F" w14:textId="77777777" w:rsidR="00D4058B" w:rsidRPr="00A70D79" w:rsidRDefault="006757CB" w:rsidP="00564DA1">
      <w:pPr>
        <w:jc w:val="both"/>
        <w:rPr>
          <w:rFonts w:asciiTheme="minorHAnsi" w:hAnsiTheme="minorHAnsi" w:cs="Arial"/>
          <w:sz w:val="22"/>
          <w:szCs w:val="22"/>
        </w:rPr>
      </w:pPr>
      <w:r w:rsidRPr="00A70D79">
        <w:rPr>
          <w:rFonts w:asciiTheme="minorHAnsi" w:hAnsiTheme="minorHAnsi" w:cs="Arial"/>
          <w:sz w:val="22"/>
          <w:szCs w:val="22"/>
        </w:rPr>
        <w:t xml:space="preserve"> </w:t>
      </w:r>
      <w:r w:rsidR="00D4058B" w:rsidRPr="00A70D79">
        <w:rPr>
          <w:rFonts w:asciiTheme="minorHAnsi" w:hAnsiTheme="minorHAnsi" w:cs="Arial"/>
          <w:sz w:val="22"/>
          <w:szCs w:val="22"/>
        </w:rPr>
        <w:t xml:space="preserve"> </w:t>
      </w:r>
    </w:p>
    <w:p w14:paraId="2A3BB258" w14:textId="2D62976E" w:rsidR="00AB097B" w:rsidRPr="00A70D79" w:rsidRDefault="00D4058B" w:rsidP="00AB097B">
      <w:pPr>
        <w:widowControl w:val="0"/>
        <w:spacing w:line="120" w:lineRule="atLeast"/>
        <w:ind w:left="25"/>
        <w:rPr>
          <w:rFonts w:asciiTheme="minorHAnsi" w:hAnsiTheme="minorHAnsi"/>
          <w:snapToGrid w:val="0"/>
          <w:sz w:val="22"/>
          <w:szCs w:val="22"/>
        </w:rPr>
      </w:pPr>
      <w:r w:rsidRPr="00A70D79">
        <w:rPr>
          <w:rFonts w:asciiTheme="minorHAnsi" w:hAnsiTheme="minorHAnsi"/>
          <w:color w:val="000000"/>
          <w:w w:val="105"/>
          <w:sz w:val="22"/>
          <w:szCs w:val="22"/>
        </w:rPr>
        <w:t xml:space="preserve">At </w:t>
      </w:r>
      <w:r w:rsidR="00305B73">
        <w:rPr>
          <w:rFonts w:asciiTheme="minorHAnsi" w:hAnsiTheme="minorHAnsi"/>
          <w:color w:val="000000"/>
          <w:w w:val="105"/>
          <w:sz w:val="22"/>
          <w:szCs w:val="22"/>
        </w:rPr>
        <w:t>Oak Field</w:t>
      </w:r>
      <w:r w:rsidRPr="00A70D79">
        <w:rPr>
          <w:rFonts w:asciiTheme="minorHAnsi" w:hAnsiTheme="minorHAnsi"/>
          <w:color w:val="000000"/>
          <w:w w:val="105"/>
          <w:sz w:val="22"/>
          <w:szCs w:val="22"/>
        </w:rPr>
        <w:t xml:space="preserve"> Primary School, w</w:t>
      </w:r>
      <w:r w:rsidR="00565B3B" w:rsidRPr="00A70D79">
        <w:rPr>
          <w:rFonts w:asciiTheme="minorHAnsi" w:hAnsiTheme="minorHAnsi"/>
          <w:color w:val="000000"/>
          <w:w w:val="105"/>
          <w:sz w:val="22"/>
          <w:szCs w:val="22"/>
        </w:rPr>
        <w:t xml:space="preserve">e </w:t>
      </w:r>
      <w:r w:rsidR="00DE74E1" w:rsidRPr="00A70D79">
        <w:rPr>
          <w:rFonts w:asciiTheme="minorHAnsi" w:hAnsiTheme="minorHAnsi"/>
          <w:color w:val="000000"/>
          <w:w w:val="105"/>
          <w:sz w:val="22"/>
          <w:szCs w:val="22"/>
        </w:rPr>
        <w:t>believe</w:t>
      </w:r>
      <w:r w:rsidR="00AB097B" w:rsidRPr="00A70D79">
        <w:rPr>
          <w:rFonts w:asciiTheme="minorHAnsi" w:hAnsiTheme="minorHAnsi"/>
          <w:color w:val="000000"/>
          <w:w w:val="105"/>
          <w:sz w:val="22"/>
          <w:szCs w:val="22"/>
        </w:rPr>
        <w:t xml:space="preserve"> that 'a high-quality PE</w:t>
      </w:r>
      <w:r w:rsidR="00B8202F" w:rsidRPr="00A70D79">
        <w:rPr>
          <w:rFonts w:asciiTheme="minorHAnsi" w:hAnsiTheme="minorHAnsi"/>
          <w:color w:val="000000"/>
          <w:w w:val="105"/>
          <w:sz w:val="22"/>
          <w:szCs w:val="22"/>
        </w:rPr>
        <w:t xml:space="preserve"> education</w:t>
      </w:r>
      <w:r w:rsidR="00AB097B" w:rsidRPr="00A70D79">
        <w:rPr>
          <w:rFonts w:asciiTheme="minorHAnsi" w:hAnsiTheme="minorHAnsi"/>
          <w:snapToGrid w:val="0"/>
          <w:sz w:val="22"/>
          <w:szCs w:val="22"/>
        </w:rPr>
        <w:t xml:space="preserve"> provides all the children with the opportunity to discover and develop their individual level of physical ability and motor skill. Through gym and dance they create an exploratory environment where the children’s control and aesthetic understanding will be extended. Through the delivery of the curriculum we hope to develop positive attitudes to physical activity and encourage the children to adopt an active and healthy lifestyle. </w:t>
      </w:r>
    </w:p>
    <w:p w14:paraId="4F35A3D9" w14:textId="77777777" w:rsidR="00B741E8" w:rsidRPr="00A70D79" w:rsidRDefault="00B741E8" w:rsidP="00B741E8">
      <w:pPr>
        <w:jc w:val="both"/>
        <w:rPr>
          <w:rFonts w:asciiTheme="minorHAnsi" w:hAnsiTheme="minorHAnsi"/>
          <w:color w:val="000000"/>
          <w:w w:val="105"/>
          <w:sz w:val="22"/>
          <w:szCs w:val="22"/>
        </w:rPr>
      </w:pPr>
    </w:p>
    <w:p w14:paraId="57DB996B" w14:textId="77777777" w:rsidR="00564DA1" w:rsidRPr="00A70D79" w:rsidRDefault="00564DA1" w:rsidP="00564DA1">
      <w:pPr>
        <w:autoSpaceDE w:val="0"/>
        <w:autoSpaceDN w:val="0"/>
        <w:adjustRightInd w:val="0"/>
        <w:jc w:val="both"/>
        <w:rPr>
          <w:rFonts w:asciiTheme="minorHAnsi" w:hAnsiTheme="minorHAnsi" w:cs="Times-Roman"/>
          <w:sz w:val="22"/>
          <w:szCs w:val="22"/>
        </w:rPr>
      </w:pPr>
      <w:r w:rsidRPr="00A70D79">
        <w:rPr>
          <w:rFonts w:asciiTheme="minorHAnsi" w:hAnsiTheme="minorHAnsi" w:cs="Times-Roman"/>
          <w:sz w:val="22"/>
          <w:szCs w:val="22"/>
        </w:rPr>
        <w:t>We have a duty to ensure compliance with the National Curriculum and with the application of the new programmes</w:t>
      </w:r>
      <w:r w:rsidR="00D4058B" w:rsidRPr="00A70D79">
        <w:rPr>
          <w:rFonts w:asciiTheme="minorHAnsi" w:hAnsiTheme="minorHAnsi" w:cs="Times-Roman"/>
          <w:sz w:val="22"/>
          <w:szCs w:val="22"/>
        </w:rPr>
        <w:t xml:space="preserve"> of study and Literacy and Numeracy Framework</w:t>
      </w:r>
      <w:r w:rsidRPr="00A70D79">
        <w:rPr>
          <w:rFonts w:asciiTheme="minorHAnsi" w:hAnsiTheme="minorHAnsi" w:cs="Times-Roman"/>
          <w:sz w:val="22"/>
          <w:szCs w:val="22"/>
        </w:rPr>
        <w:t xml:space="preserve">. </w:t>
      </w:r>
      <w:r w:rsidR="00D4058B" w:rsidRPr="00A70D79">
        <w:rPr>
          <w:rFonts w:asciiTheme="minorHAnsi" w:hAnsiTheme="minorHAnsi" w:cs="Times-Roman"/>
          <w:sz w:val="22"/>
          <w:szCs w:val="22"/>
        </w:rPr>
        <w:t xml:space="preserve">We understand that </w:t>
      </w:r>
      <w:r w:rsidR="001470A6" w:rsidRPr="00A70D79">
        <w:rPr>
          <w:rFonts w:asciiTheme="minorHAnsi" w:hAnsiTheme="minorHAnsi" w:cs="Times-Roman"/>
          <w:sz w:val="22"/>
          <w:szCs w:val="22"/>
        </w:rPr>
        <w:t xml:space="preserve">the National Curriculum provides pupils with an introduction to the core knowledge that they need </w:t>
      </w:r>
      <w:r w:rsidR="00D4058B" w:rsidRPr="00A70D79">
        <w:rPr>
          <w:rFonts w:asciiTheme="minorHAnsi" w:hAnsiTheme="minorHAnsi" w:cs="Times-Roman"/>
          <w:sz w:val="22"/>
          <w:szCs w:val="22"/>
        </w:rPr>
        <w:t>to be educated citizens.</w:t>
      </w:r>
    </w:p>
    <w:p w14:paraId="1E9972B1" w14:textId="77777777" w:rsidR="001470A6" w:rsidRPr="00A70D79" w:rsidRDefault="001470A6" w:rsidP="00564DA1">
      <w:pPr>
        <w:autoSpaceDE w:val="0"/>
        <w:autoSpaceDN w:val="0"/>
        <w:adjustRightInd w:val="0"/>
        <w:jc w:val="both"/>
        <w:rPr>
          <w:rFonts w:asciiTheme="minorHAnsi" w:hAnsiTheme="minorHAnsi" w:cs="Times-Roman"/>
          <w:sz w:val="22"/>
          <w:szCs w:val="22"/>
        </w:rPr>
      </w:pPr>
    </w:p>
    <w:p w14:paraId="7FD1BB73" w14:textId="77777777" w:rsidR="001470A6" w:rsidRPr="00A70D79" w:rsidRDefault="001470A6" w:rsidP="00564DA1">
      <w:pPr>
        <w:autoSpaceDE w:val="0"/>
        <w:autoSpaceDN w:val="0"/>
        <w:adjustRightInd w:val="0"/>
        <w:jc w:val="both"/>
        <w:rPr>
          <w:rFonts w:asciiTheme="minorHAnsi" w:hAnsiTheme="minorHAnsi" w:cs="Times-Roman"/>
          <w:sz w:val="22"/>
          <w:szCs w:val="22"/>
        </w:rPr>
      </w:pPr>
      <w:r w:rsidRPr="00A70D79">
        <w:rPr>
          <w:rFonts w:asciiTheme="minorHAnsi" w:hAnsiTheme="minorHAnsi" w:cs="Times-Roman"/>
          <w:sz w:val="22"/>
          <w:szCs w:val="22"/>
        </w:rPr>
        <w:t>Our well-balanced curriculum promotes the spiritual, moral, cultural, cultural, mental and physical development of pupils and prepares them for the opportunities, responsibilities and experiences of later life.</w:t>
      </w:r>
      <w:r w:rsidR="00565B3B" w:rsidRPr="00A70D79">
        <w:rPr>
          <w:rFonts w:asciiTheme="minorHAnsi" w:hAnsiTheme="minorHAnsi" w:cs="Times-Roman"/>
          <w:sz w:val="22"/>
          <w:szCs w:val="22"/>
        </w:rPr>
        <w:t xml:space="preserve"> We will develop pupils' spoken language, reading and writing in all subjects and will develop pupils' mathematical fluency.</w:t>
      </w:r>
    </w:p>
    <w:p w14:paraId="2C113219" w14:textId="77777777" w:rsidR="00564DA1" w:rsidRPr="00080899" w:rsidRDefault="00564DA1" w:rsidP="007464ED">
      <w:pPr>
        <w:jc w:val="both"/>
        <w:rPr>
          <w:rFonts w:ascii="Calibri" w:hAnsi="Calibri"/>
          <w:color w:val="000000"/>
          <w:w w:val="105"/>
          <w:sz w:val="22"/>
          <w:szCs w:val="22"/>
        </w:rPr>
      </w:pPr>
    </w:p>
    <w:p w14:paraId="2ABBC4B9" w14:textId="77777777" w:rsidR="00004565" w:rsidRPr="00080899" w:rsidRDefault="00004565" w:rsidP="00004565">
      <w:pPr>
        <w:jc w:val="both"/>
        <w:rPr>
          <w:rFonts w:ascii="Calibri" w:hAnsi="Calibri"/>
          <w:color w:val="000000"/>
          <w:w w:val="105"/>
          <w:sz w:val="22"/>
          <w:szCs w:val="22"/>
        </w:rPr>
      </w:pPr>
      <w:r w:rsidRPr="00080899">
        <w:rPr>
          <w:rFonts w:ascii="Calibri" w:hAnsi="Calibri"/>
          <w:color w:val="000000"/>
          <w:w w:val="105"/>
          <w:sz w:val="22"/>
          <w:szCs w:val="22"/>
        </w:rPr>
        <w:t>We wish to work closely with the School Council and to hear their views and opinions as we acknowledge and support Article 12 of the United Nations Convention on the Rights of the Child that children should be encouraged to form and to express their views.</w:t>
      </w:r>
    </w:p>
    <w:p w14:paraId="0076A64E" w14:textId="77777777" w:rsidR="00AA74CA" w:rsidRPr="00080899" w:rsidRDefault="00AA74CA" w:rsidP="00004565">
      <w:pPr>
        <w:jc w:val="both"/>
        <w:rPr>
          <w:rFonts w:ascii="Calibri" w:hAnsi="Calibri"/>
          <w:color w:val="000000"/>
          <w:w w:val="105"/>
          <w:sz w:val="22"/>
          <w:szCs w:val="22"/>
        </w:rPr>
      </w:pPr>
    </w:p>
    <w:p w14:paraId="62D6C18B" w14:textId="77777777" w:rsidR="004B1C01" w:rsidRPr="00080899" w:rsidRDefault="00AA74CA" w:rsidP="00004565">
      <w:pPr>
        <w:jc w:val="both"/>
        <w:rPr>
          <w:rFonts w:ascii="Calibri" w:hAnsi="Calibri"/>
          <w:color w:val="000000"/>
          <w:w w:val="105"/>
          <w:sz w:val="22"/>
          <w:szCs w:val="22"/>
        </w:rPr>
      </w:pPr>
      <w:r w:rsidRPr="00080899">
        <w:rPr>
          <w:rFonts w:ascii="Calibri" w:hAnsi="Calibri"/>
          <w:color w:val="000000"/>
          <w:w w:val="105"/>
          <w:sz w:val="22"/>
          <w:szCs w:val="22"/>
        </w:rPr>
        <w:t xml:space="preserve">We </w:t>
      </w:r>
      <w:r w:rsidR="00D447CE" w:rsidRPr="00080899">
        <w:rPr>
          <w:rFonts w:ascii="Calibri" w:hAnsi="Calibri"/>
          <w:color w:val="000000"/>
          <w:w w:val="105"/>
          <w:sz w:val="22"/>
          <w:szCs w:val="22"/>
        </w:rPr>
        <w:t xml:space="preserve">as a school community have a commitment to promote equality. </w:t>
      </w:r>
      <w:r w:rsidR="009165E5" w:rsidRPr="00080899">
        <w:rPr>
          <w:rFonts w:ascii="Calibri" w:hAnsi="Calibri"/>
          <w:color w:val="000000"/>
          <w:w w:val="105"/>
          <w:sz w:val="22"/>
          <w:szCs w:val="22"/>
        </w:rPr>
        <w:t>Therefore, a</w:t>
      </w:r>
      <w:r w:rsidR="00D447CE" w:rsidRPr="00080899">
        <w:rPr>
          <w:rFonts w:ascii="Calibri" w:hAnsi="Calibri"/>
          <w:color w:val="000000"/>
          <w:w w:val="105"/>
          <w:sz w:val="22"/>
          <w:szCs w:val="22"/>
        </w:rPr>
        <w:t>n</w:t>
      </w:r>
      <w:r w:rsidR="004B1C01" w:rsidRPr="00080899">
        <w:rPr>
          <w:rFonts w:ascii="Calibri" w:hAnsi="Calibri"/>
          <w:color w:val="000000"/>
          <w:w w:val="105"/>
          <w:sz w:val="22"/>
          <w:szCs w:val="22"/>
        </w:rPr>
        <w:t xml:space="preserve"> equality impact assessment </w:t>
      </w:r>
      <w:r w:rsidR="00D447CE" w:rsidRPr="00080899">
        <w:rPr>
          <w:rFonts w:ascii="Calibri" w:hAnsi="Calibri"/>
          <w:color w:val="000000"/>
          <w:w w:val="105"/>
          <w:sz w:val="22"/>
          <w:szCs w:val="22"/>
        </w:rPr>
        <w:t xml:space="preserve">has been undertaken and </w:t>
      </w:r>
      <w:r w:rsidR="004B1C01" w:rsidRPr="00080899">
        <w:rPr>
          <w:rFonts w:ascii="Calibri" w:hAnsi="Calibri"/>
          <w:color w:val="000000"/>
          <w:w w:val="105"/>
          <w:sz w:val="22"/>
          <w:szCs w:val="22"/>
        </w:rPr>
        <w:t>we believe this policy is in</w:t>
      </w:r>
      <w:r w:rsidR="00D4058B">
        <w:rPr>
          <w:rFonts w:ascii="Calibri" w:hAnsi="Calibri"/>
          <w:color w:val="000000"/>
          <w:w w:val="105"/>
          <w:sz w:val="22"/>
          <w:szCs w:val="22"/>
        </w:rPr>
        <w:t xml:space="preserve"> line with the </w:t>
      </w:r>
      <w:r w:rsidR="00883DA2">
        <w:rPr>
          <w:rFonts w:ascii="Calibri" w:hAnsi="Calibri"/>
          <w:color w:val="000000"/>
          <w:w w:val="105"/>
          <w:sz w:val="22"/>
          <w:szCs w:val="22"/>
        </w:rPr>
        <w:t xml:space="preserve">Education </w:t>
      </w:r>
      <w:r w:rsidR="00D4058B">
        <w:rPr>
          <w:rFonts w:ascii="Calibri" w:hAnsi="Calibri"/>
          <w:color w:val="000000"/>
          <w:w w:val="105"/>
          <w:sz w:val="22"/>
          <w:szCs w:val="22"/>
        </w:rPr>
        <w:t xml:space="preserve">Equality </w:t>
      </w:r>
      <w:r w:rsidR="00D4058B" w:rsidRPr="00883DA2">
        <w:rPr>
          <w:rFonts w:ascii="Calibri" w:hAnsi="Calibri"/>
          <w:w w:val="105"/>
          <w:sz w:val="22"/>
          <w:szCs w:val="22"/>
        </w:rPr>
        <w:t>Act 2010</w:t>
      </w:r>
      <w:r w:rsidR="00883DA2">
        <w:rPr>
          <w:rFonts w:ascii="Calibri" w:hAnsi="Calibri"/>
          <w:w w:val="105"/>
          <w:sz w:val="22"/>
          <w:szCs w:val="22"/>
        </w:rPr>
        <w:t xml:space="preserve">. </w:t>
      </w:r>
    </w:p>
    <w:p w14:paraId="63CBEF13" w14:textId="77777777" w:rsidR="00004565" w:rsidRPr="00080899" w:rsidRDefault="00004565" w:rsidP="008C1942">
      <w:pPr>
        <w:rPr>
          <w:rFonts w:ascii="Calibri" w:hAnsi="Calibri"/>
          <w:color w:val="000000"/>
          <w:w w:val="105"/>
          <w:sz w:val="22"/>
          <w:szCs w:val="22"/>
        </w:rPr>
      </w:pPr>
    </w:p>
    <w:p w14:paraId="219FA1B1" w14:textId="77777777" w:rsidR="00564DA1" w:rsidRPr="00080899" w:rsidRDefault="00564DA1" w:rsidP="00564DA1">
      <w:pPr>
        <w:jc w:val="both"/>
        <w:rPr>
          <w:rFonts w:ascii="Calibri" w:hAnsi="Calibri"/>
          <w:w w:val="105"/>
          <w:sz w:val="22"/>
          <w:szCs w:val="22"/>
        </w:rPr>
      </w:pPr>
      <w:r w:rsidRPr="00080899">
        <w:rPr>
          <w:rFonts w:ascii="Calibri" w:hAnsi="Calibri"/>
          <w:w w:val="105"/>
          <w:sz w:val="22"/>
          <w:szCs w:val="22"/>
        </w:rPr>
        <w:t>We believe it is essential that this policy clearly identifies and outlines the roles and responsibilities of all those involved in the procedures and arrangements that is connected with this policy.</w:t>
      </w:r>
    </w:p>
    <w:p w14:paraId="040ACB76" w14:textId="77777777" w:rsidR="00564DA1" w:rsidRPr="00080899" w:rsidRDefault="00564DA1" w:rsidP="008C1942">
      <w:pPr>
        <w:rPr>
          <w:rFonts w:ascii="Calibri" w:hAnsi="Calibri"/>
          <w:color w:val="000000"/>
          <w:w w:val="105"/>
          <w:sz w:val="22"/>
          <w:szCs w:val="22"/>
        </w:rPr>
      </w:pPr>
    </w:p>
    <w:p w14:paraId="2D2C1E46" w14:textId="77777777" w:rsidR="00B55E35" w:rsidRPr="00080899" w:rsidRDefault="00B55E35" w:rsidP="008C1942">
      <w:pPr>
        <w:rPr>
          <w:rFonts w:ascii="Calibri" w:hAnsi="Calibri"/>
          <w:color w:val="000000"/>
          <w:w w:val="105"/>
          <w:sz w:val="22"/>
          <w:szCs w:val="22"/>
        </w:rPr>
      </w:pPr>
    </w:p>
    <w:p w14:paraId="109223F2" w14:textId="77777777" w:rsidR="00B55E35" w:rsidRPr="00080899" w:rsidRDefault="00B55E35" w:rsidP="008C1942">
      <w:pPr>
        <w:rPr>
          <w:rFonts w:ascii="Calibri" w:hAnsi="Calibri"/>
          <w:color w:val="000000"/>
          <w:w w:val="105"/>
          <w:sz w:val="22"/>
          <w:szCs w:val="22"/>
        </w:rPr>
      </w:pPr>
    </w:p>
    <w:p w14:paraId="5179BD73" w14:textId="77777777" w:rsidR="00B55E35" w:rsidRPr="00080899" w:rsidRDefault="00B55E35" w:rsidP="008C1942">
      <w:pPr>
        <w:rPr>
          <w:rFonts w:ascii="Calibri" w:hAnsi="Calibri"/>
          <w:color w:val="000000"/>
          <w:w w:val="105"/>
          <w:sz w:val="22"/>
          <w:szCs w:val="22"/>
        </w:rPr>
      </w:pPr>
    </w:p>
    <w:p w14:paraId="4A03716A" w14:textId="3A58226A" w:rsidR="008C1942" w:rsidRPr="00305B73" w:rsidRDefault="008C1942" w:rsidP="00305B73">
      <w:pPr>
        <w:shd w:val="clear" w:color="auto" w:fill="548DD4"/>
        <w:rPr>
          <w:rFonts w:ascii="Calibri" w:hAnsi="Calibri" w:cs="Calibri"/>
          <w:b/>
          <w:color w:val="FFFFFF"/>
          <w:w w:val="105"/>
          <w:sz w:val="22"/>
          <w:szCs w:val="22"/>
        </w:rPr>
      </w:pPr>
      <w:r w:rsidRPr="00080899">
        <w:rPr>
          <w:rFonts w:ascii="Calibri" w:hAnsi="Calibri" w:cs="Calibri"/>
          <w:b/>
          <w:color w:val="FFFFFF"/>
          <w:w w:val="105"/>
          <w:sz w:val="22"/>
          <w:szCs w:val="22"/>
        </w:rPr>
        <w:lastRenderedPageBreak/>
        <w:t>Aims</w:t>
      </w:r>
    </w:p>
    <w:p w14:paraId="0122BC50" w14:textId="77777777" w:rsidR="00062714" w:rsidRPr="00080899" w:rsidRDefault="00A3630A" w:rsidP="003A1CFE">
      <w:pPr>
        <w:numPr>
          <w:ilvl w:val="0"/>
          <w:numId w:val="11"/>
        </w:numPr>
        <w:ind w:left="284" w:hanging="284"/>
        <w:rPr>
          <w:rFonts w:ascii="Calibri" w:hAnsi="Calibri"/>
          <w:color w:val="000000"/>
          <w:w w:val="105"/>
          <w:sz w:val="22"/>
          <w:szCs w:val="22"/>
        </w:rPr>
      </w:pPr>
      <w:r w:rsidRPr="00080899">
        <w:rPr>
          <w:rFonts w:ascii="Calibri" w:hAnsi="Calibri"/>
          <w:color w:val="000000"/>
          <w:w w:val="105"/>
          <w:sz w:val="22"/>
          <w:szCs w:val="22"/>
        </w:rPr>
        <w:t>To ensure that all pupils</w:t>
      </w:r>
      <w:r w:rsidR="00AB097B">
        <w:rPr>
          <w:rFonts w:ascii="Calibri" w:hAnsi="Calibri"/>
          <w:color w:val="000000"/>
          <w:w w:val="105"/>
          <w:sz w:val="22"/>
          <w:szCs w:val="22"/>
        </w:rPr>
        <w:t xml:space="preserve"> are able to develop their individual level of physical ability</w:t>
      </w:r>
    </w:p>
    <w:p w14:paraId="2C9F0382" w14:textId="77777777" w:rsidR="00D4058B" w:rsidRDefault="00AB097B" w:rsidP="003A1CFE">
      <w:pPr>
        <w:numPr>
          <w:ilvl w:val="0"/>
          <w:numId w:val="11"/>
        </w:numPr>
        <w:ind w:left="284" w:hanging="284"/>
        <w:rPr>
          <w:rFonts w:ascii="Calibri" w:hAnsi="Calibri"/>
          <w:color w:val="000000"/>
          <w:w w:val="105"/>
          <w:sz w:val="22"/>
          <w:szCs w:val="22"/>
        </w:rPr>
      </w:pPr>
      <w:r>
        <w:rPr>
          <w:rFonts w:ascii="Calibri" w:hAnsi="Calibri"/>
          <w:color w:val="000000"/>
          <w:w w:val="105"/>
          <w:sz w:val="22"/>
          <w:szCs w:val="22"/>
        </w:rPr>
        <w:t>To ensure that all pupils are able to develop their individual ability of motor skill</w:t>
      </w:r>
    </w:p>
    <w:p w14:paraId="6B565FC7" w14:textId="77777777" w:rsidR="00D4058B" w:rsidRDefault="00AB097B" w:rsidP="003A1CFE">
      <w:pPr>
        <w:numPr>
          <w:ilvl w:val="0"/>
          <w:numId w:val="11"/>
        </w:numPr>
        <w:ind w:left="284" w:hanging="284"/>
        <w:rPr>
          <w:rFonts w:ascii="Calibri" w:hAnsi="Calibri"/>
          <w:color w:val="000000"/>
          <w:w w:val="105"/>
          <w:sz w:val="22"/>
          <w:szCs w:val="22"/>
        </w:rPr>
      </w:pPr>
      <w:r>
        <w:rPr>
          <w:rFonts w:ascii="Calibri" w:hAnsi="Calibri"/>
          <w:color w:val="000000"/>
          <w:w w:val="105"/>
          <w:sz w:val="22"/>
          <w:szCs w:val="22"/>
        </w:rPr>
        <w:t>To ensure that all pupil develop a positive attitude to physical activity</w:t>
      </w:r>
      <w:r w:rsidR="00B8202F" w:rsidRPr="00D4058B">
        <w:rPr>
          <w:rFonts w:ascii="Calibri" w:hAnsi="Calibri"/>
          <w:color w:val="000000"/>
          <w:w w:val="105"/>
          <w:sz w:val="22"/>
          <w:szCs w:val="22"/>
        </w:rPr>
        <w:t xml:space="preserve"> </w:t>
      </w:r>
    </w:p>
    <w:p w14:paraId="6BA53A8E" w14:textId="77777777" w:rsidR="00D4058B" w:rsidRPr="00D4058B" w:rsidRDefault="00AB097B" w:rsidP="003A1CFE">
      <w:pPr>
        <w:numPr>
          <w:ilvl w:val="0"/>
          <w:numId w:val="11"/>
        </w:numPr>
        <w:ind w:left="284" w:hanging="284"/>
        <w:rPr>
          <w:rFonts w:ascii="Calibri" w:hAnsi="Calibri"/>
          <w:color w:val="000000"/>
          <w:w w:val="105"/>
          <w:sz w:val="22"/>
          <w:szCs w:val="22"/>
        </w:rPr>
      </w:pPr>
      <w:r>
        <w:rPr>
          <w:rFonts w:ascii="Calibri" w:hAnsi="Calibri"/>
          <w:color w:val="000000"/>
          <w:w w:val="105"/>
          <w:sz w:val="22"/>
          <w:szCs w:val="22"/>
        </w:rPr>
        <w:t>To ensure that all pupils understand the importance of a healthy and active lifestyle</w:t>
      </w:r>
    </w:p>
    <w:p w14:paraId="3CC45957" w14:textId="77777777" w:rsidR="00B8202F" w:rsidRPr="00D4058B" w:rsidRDefault="00AB097B" w:rsidP="003A1CFE">
      <w:pPr>
        <w:numPr>
          <w:ilvl w:val="0"/>
          <w:numId w:val="11"/>
        </w:numPr>
        <w:ind w:left="284" w:hanging="284"/>
        <w:rPr>
          <w:rFonts w:ascii="Calibri" w:hAnsi="Calibri"/>
          <w:color w:val="000000"/>
          <w:w w:val="105"/>
          <w:sz w:val="22"/>
          <w:szCs w:val="22"/>
        </w:rPr>
      </w:pPr>
      <w:r>
        <w:rPr>
          <w:rFonts w:ascii="Calibri" w:hAnsi="Calibri"/>
          <w:color w:val="000000"/>
          <w:w w:val="105"/>
          <w:sz w:val="22"/>
          <w:szCs w:val="22"/>
        </w:rPr>
        <w:t>To ensure that all pupils are able to plan and lead activities</w:t>
      </w:r>
    </w:p>
    <w:p w14:paraId="53A42CE8" w14:textId="77777777" w:rsidR="000E5221" w:rsidRPr="00080899" w:rsidRDefault="00AB097B" w:rsidP="003A1CFE">
      <w:pPr>
        <w:numPr>
          <w:ilvl w:val="0"/>
          <w:numId w:val="11"/>
        </w:numPr>
        <w:ind w:left="284" w:hanging="284"/>
        <w:rPr>
          <w:rFonts w:ascii="Calibri" w:hAnsi="Calibri"/>
          <w:color w:val="000000"/>
          <w:w w:val="105"/>
          <w:sz w:val="22"/>
          <w:szCs w:val="22"/>
        </w:rPr>
      </w:pPr>
      <w:r>
        <w:rPr>
          <w:rFonts w:ascii="Calibri" w:hAnsi="Calibri"/>
          <w:color w:val="000000"/>
          <w:w w:val="105"/>
          <w:sz w:val="22"/>
          <w:szCs w:val="22"/>
        </w:rPr>
        <w:t>To ensure that all pupils are able to work as a team to complete outdoor and adventurous activities</w:t>
      </w:r>
    </w:p>
    <w:p w14:paraId="5C5B9300" w14:textId="77777777" w:rsidR="00062714" w:rsidRPr="00080899" w:rsidRDefault="00AB097B" w:rsidP="003A1CFE">
      <w:pPr>
        <w:numPr>
          <w:ilvl w:val="0"/>
          <w:numId w:val="11"/>
        </w:numPr>
        <w:ind w:left="284" w:hanging="284"/>
        <w:jc w:val="both"/>
        <w:rPr>
          <w:rFonts w:ascii="Calibri" w:hAnsi="Calibri"/>
          <w:w w:val="105"/>
          <w:sz w:val="22"/>
          <w:szCs w:val="22"/>
        </w:rPr>
      </w:pPr>
      <w:r>
        <w:rPr>
          <w:rFonts w:ascii="Calibri" w:hAnsi="Calibri"/>
          <w:color w:val="000000"/>
          <w:w w:val="105"/>
          <w:sz w:val="22"/>
          <w:szCs w:val="22"/>
        </w:rPr>
        <w:t xml:space="preserve">To ensure </w:t>
      </w:r>
      <w:r w:rsidR="00D4058B">
        <w:rPr>
          <w:rFonts w:ascii="Calibri" w:hAnsi="Calibri"/>
          <w:color w:val="000000"/>
          <w:w w:val="105"/>
          <w:sz w:val="22"/>
          <w:szCs w:val="22"/>
        </w:rPr>
        <w:t>that all pupil</w:t>
      </w:r>
      <w:r>
        <w:rPr>
          <w:rFonts w:ascii="Calibri" w:hAnsi="Calibri"/>
          <w:color w:val="000000"/>
          <w:w w:val="105"/>
          <w:sz w:val="22"/>
          <w:szCs w:val="22"/>
        </w:rPr>
        <w:t xml:space="preserve">s are able to make judgements about their own and others performances </w:t>
      </w:r>
    </w:p>
    <w:p w14:paraId="40235538" w14:textId="77777777" w:rsidR="004A5CBE" w:rsidRPr="00080899" w:rsidRDefault="004A5CBE" w:rsidP="003A1CFE">
      <w:pPr>
        <w:numPr>
          <w:ilvl w:val="0"/>
          <w:numId w:val="11"/>
        </w:numPr>
        <w:ind w:left="284" w:hanging="284"/>
        <w:rPr>
          <w:rFonts w:ascii="Calibri" w:hAnsi="Calibri"/>
          <w:color w:val="000000"/>
          <w:w w:val="105"/>
          <w:sz w:val="22"/>
          <w:szCs w:val="22"/>
        </w:rPr>
      </w:pPr>
      <w:r w:rsidRPr="00080899">
        <w:rPr>
          <w:rFonts w:ascii="Calibri" w:hAnsi="Calibri"/>
          <w:color w:val="000000"/>
          <w:w w:val="105"/>
          <w:sz w:val="22"/>
          <w:szCs w:val="22"/>
        </w:rPr>
        <w:t xml:space="preserve">To share good practice within the school. </w:t>
      </w:r>
    </w:p>
    <w:p w14:paraId="2689269A" w14:textId="77777777" w:rsidR="004F5926" w:rsidRPr="00080899" w:rsidRDefault="00206BAA" w:rsidP="003A1CFE">
      <w:pPr>
        <w:numPr>
          <w:ilvl w:val="0"/>
          <w:numId w:val="11"/>
        </w:numPr>
        <w:ind w:left="284" w:hanging="284"/>
        <w:jc w:val="both"/>
        <w:rPr>
          <w:rFonts w:ascii="Calibri" w:hAnsi="Calibri"/>
          <w:color w:val="000000"/>
          <w:w w:val="105"/>
          <w:sz w:val="22"/>
          <w:szCs w:val="22"/>
        </w:rPr>
      </w:pPr>
      <w:r w:rsidRPr="00080899">
        <w:rPr>
          <w:rFonts w:ascii="Calibri" w:hAnsi="Calibri"/>
          <w:color w:val="000000"/>
          <w:w w:val="105"/>
          <w:sz w:val="22"/>
          <w:szCs w:val="22"/>
        </w:rPr>
        <w:t>To work with other schools to share good practice in order to improve this policy.</w:t>
      </w:r>
    </w:p>
    <w:p w14:paraId="7C68DCBD" w14:textId="77777777" w:rsidR="003B551D" w:rsidRDefault="003B551D" w:rsidP="00D11EB6">
      <w:pPr>
        <w:rPr>
          <w:rFonts w:ascii="Calibri" w:hAnsi="Calibri"/>
          <w:b/>
          <w:color w:val="000000"/>
          <w:w w:val="105"/>
          <w:sz w:val="22"/>
          <w:szCs w:val="22"/>
        </w:rPr>
      </w:pPr>
    </w:p>
    <w:p w14:paraId="65779397" w14:textId="2013CFA5" w:rsidR="00D11EB6" w:rsidRPr="003B551D" w:rsidRDefault="003B551D" w:rsidP="00D11EB6">
      <w:pPr>
        <w:rPr>
          <w:rFonts w:ascii="Calibri" w:hAnsi="Calibri"/>
          <w:b/>
          <w:color w:val="000000"/>
          <w:w w:val="105"/>
          <w:sz w:val="28"/>
          <w:szCs w:val="22"/>
          <w:u w:val="single"/>
        </w:rPr>
      </w:pPr>
      <w:r w:rsidRPr="003B551D">
        <w:rPr>
          <w:rFonts w:ascii="Calibri" w:hAnsi="Calibri"/>
          <w:b/>
          <w:color w:val="000000"/>
          <w:w w:val="105"/>
          <w:sz w:val="28"/>
          <w:szCs w:val="22"/>
          <w:u w:val="single"/>
        </w:rPr>
        <w:t xml:space="preserve">Roles and Responsibility for the Policy </w:t>
      </w:r>
    </w:p>
    <w:p w14:paraId="2261C756" w14:textId="77777777" w:rsidR="003B551D" w:rsidRPr="00080899" w:rsidRDefault="003B551D" w:rsidP="00D11EB6">
      <w:pPr>
        <w:rPr>
          <w:rFonts w:ascii="Calibri" w:hAnsi="Calibri"/>
          <w:b/>
          <w:color w:val="000000"/>
          <w:w w:val="105"/>
          <w:sz w:val="22"/>
          <w:szCs w:val="22"/>
        </w:rPr>
      </w:pPr>
    </w:p>
    <w:p w14:paraId="3765F69A" w14:textId="77777777" w:rsidR="00D11EB6" w:rsidRPr="00080899" w:rsidRDefault="00D11EB6" w:rsidP="00621841">
      <w:pPr>
        <w:shd w:val="clear" w:color="auto" w:fill="548DD4"/>
        <w:rPr>
          <w:rFonts w:ascii="Calibri" w:hAnsi="Calibri" w:cs="Calibri"/>
          <w:b/>
          <w:color w:val="FFFFFF"/>
          <w:w w:val="105"/>
          <w:sz w:val="22"/>
          <w:szCs w:val="22"/>
        </w:rPr>
      </w:pPr>
      <w:r w:rsidRPr="00080899">
        <w:rPr>
          <w:rFonts w:ascii="Calibri" w:hAnsi="Calibri" w:cs="Calibri"/>
          <w:b/>
          <w:color w:val="FFFFFF"/>
          <w:w w:val="105"/>
          <w:sz w:val="22"/>
          <w:szCs w:val="22"/>
        </w:rPr>
        <w:t>Role of the Governing Body</w:t>
      </w:r>
    </w:p>
    <w:p w14:paraId="5DB23741" w14:textId="77777777" w:rsidR="00D11EB6" w:rsidRPr="00080899" w:rsidRDefault="00D11EB6" w:rsidP="00D11EB6">
      <w:pPr>
        <w:rPr>
          <w:rFonts w:ascii="Calibri" w:hAnsi="Calibri"/>
          <w:b/>
          <w:color w:val="000000"/>
          <w:w w:val="105"/>
          <w:sz w:val="22"/>
          <w:szCs w:val="22"/>
        </w:rPr>
      </w:pPr>
    </w:p>
    <w:p w14:paraId="795F1CA5" w14:textId="622D12F9" w:rsidR="00D11EB6" w:rsidRPr="00305B73" w:rsidRDefault="00D11EB6" w:rsidP="00D11EB6">
      <w:pPr>
        <w:rPr>
          <w:rFonts w:ascii="Calibri" w:hAnsi="Calibri"/>
          <w:b/>
          <w:color w:val="000000"/>
          <w:w w:val="105"/>
          <w:sz w:val="22"/>
          <w:szCs w:val="22"/>
          <w:u w:val="single"/>
        </w:rPr>
      </w:pPr>
      <w:r w:rsidRPr="00305B73">
        <w:rPr>
          <w:rFonts w:ascii="Calibri" w:hAnsi="Calibri"/>
          <w:b/>
          <w:color w:val="000000"/>
          <w:w w:val="105"/>
          <w:sz w:val="22"/>
          <w:szCs w:val="22"/>
          <w:u w:val="single"/>
        </w:rPr>
        <w:t>The Governing Body has:</w:t>
      </w:r>
    </w:p>
    <w:p w14:paraId="50DAE6F8" w14:textId="77777777" w:rsidR="00D11EB6" w:rsidRPr="00080899" w:rsidRDefault="00D11EB6" w:rsidP="003A1CFE">
      <w:pPr>
        <w:numPr>
          <w:ilvl w:val="0"/>
          <w:numId w:val="1"/>
        </w:numPr>
        <w:ind w:left="229" w:hanging="229"/>
        <w:jc w:val="both"/>
        <w:rPr>
          <w:rFonts w:ascii="Calibri" w:hAnsi="Calibri"/>
          <w:color w:val="000000"/>
          <w:w w:val="105"/>
          <w:sz w:val="22"/>
          <w:szCs w:val="22"/>
        </w:rPr>
      </w:pPr>
      <w:r w:rsidRPr="00080899">
        <w:rPr>
          <w:rFonts w:ascii="Calibri" w:hAnsi="Calibri"/>
          <w:color w:val="000000"/>
          <w:w w:val="105"/>
          <w:sz w:val="22"/>
          <w:szCs w:val="22"/>
        </w:rPr>
        <w:t>appointed a member of staff to be responsible for the curriculum leaders</w:t>
      </w:r>
      <w:r w:rsidR="00C47721">
        <w:rPr>
          <w:rFonts w:ascii="Calibri" w:hAnsi="Calibri"/>
          <w:color w:val="000000"/>
          <w:w w:val="105"/>
          <w:sz w:val="22"/>
          <w:szCs w:val="22"/>
        </w:rPr>
        <w:t>hip of PE</w:t>
      </w:r>
    </w:p>
    <w:p w14:paraId="78DB89D6" w14:textId="77777777" w:rsidR="00D11EB6" w:rsidRPr="00080899" w:rsidRDefault="00D11EB6" w:rsidP="003A1CFE">
      <w:pPr>
        <w:numPr>
          <w:ilvl w:val="0"/>
          <w:numId w:val="1"/>
        </w:numPr>
        <w:tabs>
          <w:tab w:val="left" w:pos="229"/>
          <w:tab w:val="left" w:pos="654"/>
        </w:tabs>
        <w:ind w:left="229" w:hanging="229"/>
        <w:jc w:val="both"/>
        <w:rPr>
          <w:rFonts w:ascii="Calibri" w:hAnsi="Calibri"/>
          <w:color w:val="000000"/>
          <w:w w:val="105"/>
          <w:sz w:val="22"/>
          <w:szCs w:val="22"/>
        </w:rPr>
      </w:pPr>
      <w:r w:rsidRPr="00080899">
        <w:rPr>
          <w:rFonts w:ascii="Calibri" w:hAnsi="Calibri"/>
          <w:color w:val="000000"/>
          <w:w w:val="105"/>
          <w:sz w:val="22"/>
          <w:szCs w:val="22"/>
        </w:rPr>
        <w:t>delegated powers and responsibilities to the Headteacher to ensure all school personnel and stakeholders are aware of and comply with this policy;</w:t>
      </w:r>
    </w:p>
    <w:p w14:paraId="1943DD77" w14:textId="77777777" w:rsidR="007A144E" w:rsidRPr="00080899" w:rsidRDefault="007A144E" w:rsidP="003A1CFE">
      <w:pPr>
        <w:numPr>
          <w:ilvl w:val="0"/>
          <w:numId w:val="1"/>
        </w:numPr>
        <w:tabs>
          <w:tab w:val="left" w:pos="229"/>
          <w:tab w:val="left" w:pos="654"/>
        </w:tabs>
        <w:ind w:left="229" w:hanging="229"/>
        <w:jc w:val="both"/>
        <w:rPr>
          <w:rFonts w:ascii="Calibri" w:hAnsi="Calibri"/>
          <w:w w:val="105"/>
          <w:sz w:val="22"/>
          <w:szCs w:val="22"/>
        </w:rPr>
      </w:pPr>
      <w:r w:rsidRPr="00080899">
        <w:rPr>
          <w:rFonts w:ascii="Calibri" w:hAnsi="Calibri"/>
          <w:w w:val="105"/>
          <w:sz w:val="22"/>
          <w:szCs w:val="22"/>
        </w:rPr>
        <w:t>responsibility for ensuring compliance with the legal requirements of the National Curriculum;</w:t>
      </w:r>
    </w:p>
    <w:p w14:paraId="5B93E87C" w14:textId="77777777" w:rsidR="00D11EB6" w:rsidRPr="00080899" w:rsidRDefault="00D11EB6" w:rsidP="003A1CFE">
      <w:pPr>
        <w:numPr>
          <w:ilvl w:val="0"/>
          <w:numId w:val="1"/>
        </w:numPr>
        <w:tabs>
          <w:tab w:val="left" w:pos="229"/>
          <w:tab w:val="left" w:pos="654"/>
        </w:tabs>
        <w:ind w:left="229" w:hanging="229"/>
        <w:jc w:val="both"/>
        <w:rPr>
          <w:rFonts w:ascii="Calibri" w:hAnsi="Calibri"/>
          <w:color w:val="000000"/>
          <w:w w:val="105"/>
          <w:sz w:val="22"/>
          <w:szCs w:val="22"/>
        </w:rPr>
      </w:pPr>
      <w:r w:rsidRPr="00080899">
        <w:rPr>
          <w:rFonts w:ascii="Calibri" w:hAnsi="Calibri"/>
          <w:color w:val="000000"/>
          <w:w w:val="105"/>
          <w:sz w:val="22"/>
          <w:szCs w:val="22"/>
        </w:rPr>
        <w:t>responsibility for ensuring that the school complies with all equalities legislation;</w:t>
      </w:r>
    </w:p>
    <w:p w14:paraId="544AB71C" w14:textId="77777777" w:rsidR="00D11EB6" w:rsidRPr="00080899" w:rsidRDefault="00D11EB6" w:rsidP="003A1CFE">
      <w:pPr>
        <w:numPr>
          <w:ilvl w:val="0"/>
          <w:numId w:val="1"/>
        </w:numPr>
        <w:ind w:left="229" w:hanging="229"/>
        <w:jc w:val="both"/>
        <w:rPr>
          <w:rFonts w:ascii="Calibri" w:hAnsi="Calibri"/>
          <w:color w:val="000000"/>
          <w:w w:val="105"/>
          <w:sz w:val="22"/>
          <w:szCs w:val="22"/>
        </w:rPr>
      </w:pPr>
      <w:r w:rsidRPr="00080899">
        <w:rPr>
          <w:rFonts w:ascii="Calibri" w:hAnsi="Calibri"/>
          <w:color w:val="000000"/>
          <w:w w:val="105"/>
          <w:sz w:val="22"/>
          <w:szCs w:val="22"/>
        </w:rPr>
        <w:t xml:space="preserve">nominated a designated Equalities governor to ensure that appropriate action will be taken to deal with all prejudice related incidents or incidents which are a breach of this policy; </w:t>
      </w:r>
    </w:p>
    <w:p w14:paraId="515F93BF" w14:textId="77777777" w:rsidR="00D11EB6" w:rsidRPr="00080899" w:rsidRDefault="00D11EB6" w:rsidP="003A1CFE">
      <w:pPr>
        <w:numPr>
          <w:ilvl w:val="0"/>
          <w:numId w:val="1"/>
        </w:numPr>
        <w:tabs>
          <w:tab w:val="left" w:pos="229"/>
          <w:tab w:val="left" w:pos="654"/>
        </w:tabs>
        <w:ind w:left="229" w:hanging="229"/>
        <w:jc w:val="both"/>
        <w:rPr>
          <w:rFonts w:ascii="Calibri" w:hAnsi="Calibri"/>
          <w:color w:val="000000"/>
          <w:w w:val="105"/>
          <w:sz w:val="22"/>
          <w:szCs w:val="22"/>
        </w:rPr>
      </w:pPr>
      <w:r w:rsidRPr="00080899">
        <w:rPr>
          <w:rFonts w:ascii="Calibri" w:hAnsi="Calibri"/>
          <w:color w:val="000000"/>
          <w:w w:val="105"/>
          <w:sz w:val="22"/>
          <w:szCs w:val="22"/>
        </w:rPr>
        <w:t>responsibility for ensuring funding is in place to support this policy;</w:t>
      </w:r>
    </w:p>
    <w:p w14:paraId="5AB3F9C6" w14:textId="77777777" w:rsidR="00D11EB6" w:rsidRPr="00080899" w:rsidRDefault="00D11EB6" w:rsidP="003A1CFE">
      <w:pPr>
        <w:numPr>
          <w:ilvl w:val="0"/>
          <w:numId w:val="1"/>
        </w:numPr>
        <w:tabs>
          <w:tab w:val="left" w:pos="229"/>
          <w:tab w:val="left" w:pos="654"/>
        </w:tabs>
        <w:ind w:left="229" w:hanging="229"/>
        <w:jc w:val="both"/>
        <w:rPr>
          <w:rFonts w:ascii="Calibri" w:hAnsi="Calibri"/>
          <w:color w:val="000000"/>
          <w:w w:val="105"/>
          <w:sz w:val="22"/>
          <w:szCs w:val="22"/>
        </w:rPr>
      </w:pPr>
      <w:r w:rsidRPr="00080899">
        <w:rPr>
          <w:rFonts w:ascii="Calibri" w:hAnsi="Calibri"/>
          <w:color w:val="000000"/>
          <w:w w:val="105"/>
          <w:sz w:val="22"/>
          <w:szCs w:val="22"/>
        </w:rPr>
        <w:t>responsibility for ensuring this policy and all linked policies are maintained and updated regularly;</w:t>
      </w:r>
    </w:p>
    <w:p w14:paraId="458216A4" w14:textId="77777777" w:rsidR="00B059EE" w:rsidRDefault="00D11EB6" w:rsidP="00B059EE">
      <w:pPr>
        <w:numPr>
          <w:ilvl w:val="0"/>
          <w:numId w:val="4"/>
        </w:numPr>
        <w:tabs>
          <w:tab w:val="left" w:pos="229"/>
        </w:tabs>
        <w:ind w:left="229" w:hanging="229"/>
        <w:jc w:val="both"/>
        <w:rPr>
          <w:rFonts w:ascii="Calibri" w:hAnsi="Calibri"/>
          <w:color w:val="000000"/>
          <w:w w:val="105"/>
          <w:sz w:val="22"/>
          <w:szCs w:val="22"/>
        </w:rPr>
      </w:pPr>
      <w:r w:rsidRPr="00080899">
        <w:rPr>
          <w:rFonts w:ascii="Calibri" w:hAnsi="Calibri"/>
          <w:color w:val="000000"/>
          <w:w w:val="105"/>
          <w:sz w:val="22"/>
          <w:szCs w:val="22"/>
        </w:rPr>
        <w:t>responsibility for ensuring all policies are made available to parents;</w:t>
      </w:r>
    </w:p>
    <w:p w14:paraId="2AAB7921" w14:textId="77777777" w:rsidR="00D11EB6" w:rsidRPr="00B059EE" w:rsidRDefault="00D11EB6" w:rsidP="00B059EE">
      <w:pPr>
        <w:numPr>
          <w:ilvl w:val="0"/>
          <w:numId w:val="4"/>
        </w:numPr>
        <w:tabs>
          <w:tab w:val="left" w:pos="229"/>
        </w:tabs>
        <w:ind w:left="229" w:hanging="229"/>
        <w:jc w:val="both"/>
        <w:rPr>
          <w:rFonts w:ascii="Calibri" w:hAnsi="Calibri"/>
          <w:color w:val="000000"/>
          <w:w w:val="105"/>
          <w:sz w:val="22"/>
          <w:szCs w:val="22"/>
        </w:rPr>
      </w:pPr>
      <w:r w:rsidRPr="00B059EE">
        <w:rPr>
          <w:rFonts w:ascii="Calibri" w:hAnsi="Calibri"/>
          <w:color w:val="000000"/>
          <w:w w:val="105"/>
          <w:sz w:val="22"/>
          <w:szCs w:val="22"/>
        </w:rPr>
        <w:t>the responsibility of involving the School Council in the development, approval, implementation and review of this policy;</w:t>
      </w:r>
    </w:p>
    <w:p w14:paraId="0F52C1E1" w14:textId="77777777" w:rsidR="00D11EB6" w:rsidRPr="00080899" w:rsidRDefault="00D11EB6" w:rsidP="003A1CFE">
      <w:pPr>
        <w:numPr>
          <w:ilvl w:val="0"/>
          <w:numId w:val="1"/>
        </w:numPr>
        <w:ind w:left="229" w:hanging="229"/>
        <w:jc w:val="both"/>
        <w:rPr>
          <w:rFonts w:ascii="Calibri" w:hAnsi="Calibri"/>
          <w:color w:val="000000"/>
          <w:w w:val="105"/>
          <w:sz w:val="22"/>
          <w:szCs w:val="22"/>
        </w:rPr>
      </w:pPr>
      <w:r w:rsidRPr="00080899">
        <w:rPr>
          <w:rFonts w:ascii="Calibri" w:hAnsi="Calibri"/>
          <w:color w:val="000000"/>
          <w:w w:val="105"/>
          <w:sz w:val="22"/>
          <w:szCs w:val="22"/>
        </w:rPr>
        <w:t xml:space="preserve">nominated a link governor to visit the school regularly, to liaise with the Headteacher and the coordinator and to report back to the </w:t>
      </w:r>
      <w:r w:rsidRPr="00080899">
        <w:rPr>
          <w:rFonts w:ascii="Calibri" w:hAnsi="Calibri"/>
          <w:color w:val="000000"/>
          <w:sz w:val="22"/>
          <w:szCs w:val="22"/>
        </w:rPr>
        <w:t>Governing Body</w:t>
      </w:r>
      <w:r w:rsidRPr="00080899">
        <w:rPr>
          <w:rFonts w:ascii="Calibri" w:hAnsi="Calibri"/>
          <w:color w:val="000000"/>
          <w:w w:val="105"/>
          <w:sz w:val="22"/>
          <w:szCs w:val="22"/>
        </w:rPr>
        <w:t>;</w:t>
      </w:r>
    </w:p>
    <w:p w14:paraId="74E494E0" w14:textId="77777777" w:rsidR="00D11EB6" w:rsidRPr="00080899" w:rsidRDefault="00D11EB6" w:rsidP="003A1CFE">
      <w:pPr>
        <w:numPr>
          <w:ilvl w:val="0"/>
          <w:numId w:val="1"/>
        </w:numPr>
        <w:ind w:left="229" w:hanging="229"/>
        <w:jc w:val="both"/>
        <w:rPr>
          <w:rFonts w:ascii="Calibri" w:hAnsi="Calibri"/>
          <w:color w:val="000000"/>
          <w:w w:val="105"/>
          <w:sz w:val="22"/>
          <w:szCs w:val="22"/>
        </w:rPr>
      </w:pPr>
      <w:r w:rsidRPr="00080899">
        <w:rPr>
          <w:rFonts w:ascii="Calibri" w:hAnsi="Calibri"/>
          <w:color w:val="000000"/>
          <w:w w:val="105"/>
          <w:sz w:val="22"/>
          <w:szCs w:val="22"/>
        </w:rPr>
        <w:t>responsibility for the effective implementation, monitoring and evaluation of this policy</w:t>
      </w:r>
      <w:r w:rsidR="00B059EE">
        <w:rPr>
          <w:rFonts w:ascii="Calibri" w:hAnsi="Calibri"/>
          <w:color w:val="000000"/>
          <w:w w:val="105"/>
          <w:sz w:val="22"/>
          <w:szCs w:val="22"/>
        </w:rPr>
        <w:t xml:space="preserve"> and other associated school policies and procedures.</w:t>
      </w:r>
    </w:p>
    <w:p w14:paraId="003041CD" w14:textId="77777777" w:rsidR="00C449A1" w:rsidRPr="00080899" w:rsidRDefault="00C449A1" w:rsidP="00C449A1">
      <w:pPr>
        <w:ind w:left="229"/>
        <w:jc w:val="both"/>
        <w:rPr>
          <w:rFonts w:ascii="Calibri" w:hAnsi="Calibri"/>
          <w:color w:val="000000"/>
          <w:w w:val="105"/>
          <w:sz w:val="22"/>
          <w:szCs w:val="22"/>
        </w:rPr>
      </w:pPr>
    </w:p>
    <w:p w14:paraId="565902A7" w14:textId="77777777" w:rsidR="00D11EB6" w:rsidRPr="00080899" w:rsidRDefault="00D11EB6" w:rsidP="00621841">
      <w:pPr>
        <w:shd w:val="clear" w:color="auto" w:fill="548DD4"/>
        <w:rPr>
          <w:rFonts w:ascii="Calibri" w:hAnsi="Calibri" w:cs="Calibri"/>
          <w:b/>
          <w:color w:val="FFFFFF"/>
          <w:w w:val="105"/>
          <w:sz w:val="22"/>
          <w:szCs w:val="22"/>
        </w:rPr>
      </w:pPr>
      <w:r w:rsidRPr="00080899">
        <w:rPr>
          <w:rFonts w:ascii="Calibri" w:hAnsi="Calibri" w:cs="Calibri"/>
          <w:b/>
          <w:color w:val="FFFFFF"/>
          <w:w w:val="105"/>
          <w:sz w:val="22"/>
          <w:szCs w:val="22"/>
        </w:rPr>
        <w:t xml:space="preserve">Role of the Headteacher and Senior Leadership Team </w:t>
      </w:r>
    </w:p>
    <w:p w14:paraId="2FC7AED1" w14:textId="77777777" w:rsidR="00D11EB6" w:rsidRPr="00080899" w:rsidRDefault="00D11EB6" w:rsidP="00D11EB6">
      <w:pPr>
        <w:rPr>
          <w:rFonts w:ascii="Calibri" w:hAnsi="Calibri"/>
          <w:b/>
          <w:color w:val="000000"/>
          <w:w w:val="105"/>
          <w:sz w:val="22"/>
          <w:szCs w:val="22"/>
        </w:rPr>
      </w:pPr>
    </w:p>
    <w:p w14:paraId="464ED67C" w14:textId="763DCBD2" w:rsidR="00D11EB6" w:rsidRPr="00305B73" w:rsidRDefault="00D11EB6" w:rsidP="00D11EB6">
      <w:pPr>
        <w:rPr>
          <w:rFonts w:ascii="Calibri" w:hAnsi="Calibri"/>
          <w:color w:val="000000"/>
          <w:w w:val="105"/>
          <w:sz w:val="22"/>
          <w:szCs w:val="22"/>
          <w:u w:val="single"/>
        </w:rPr>
      </w:pPr>
      <w:r w:rsidRPr="00305B73">
        <w:rPr>
          <w:rFonts w:ascii="Calibri" w:hAnsi="Calibri"/>
          <w:color w:val="000000"/>
          <w:w w:val="105"/>
          <w:sz w:val="22"/>
          <w:szCs w:val="22"/>
          <w:u w:val="single"/>
        </w:rPr>
        <w:t>The Headteacher and the S</w:t>
      </w:r>
      <w:r w:rsidR="00E84F10" w:rsidRPr="00305B73">
        <w:rPr>
          <w:rFonts w:ascii="Calibri" w:hAnsi="Calibri"/>
          <w:color w:val="000000"/>
          <w:w w:val="105"/>
          <w:sz w:val="22"/>
          <w:szCs w:val="22"/>
          <w:u w:val="single"/>
        </w:rPr>
        <w:t xml:space="preserve">enior </w:t>
      </w:r>
      <w:r w:rsidRPr="00305B73">
        <w:rPr>
          <w:rFonts w:ascii="Calibri" w:hAnsi="Calibri"/>
          <w:color w:val="000000"/>
          <w:w w:val="105"/>
          <w:sz w:val="22"/>
          <w:szCs w:val="22"/>
          <w:u w:val="single"/>
        </w:rPr>
        <w:t>L</w:t>
      </w:r>
      <w:r w:rsidR="00E84F10" w:rsidRPr="00305B73">
        <w:rPr>
          <w:rFonts w:ascii="Calibri" w:hAnsi="Calibri"/>
          <w:color w:val="000000"/>
          <w:w w:val="105"/>
          <w:sz w:val="22"/>
          <w:szCs w:val="22"/>
          <w:u w:val="single"/>
        </w:rPr>
        <w:t xml:space="preserve">eadership </w:t>
      </w:r>
      <w:r w:rsidRPr="00305B73">
        <w:rPr>
          <w:rFonts w:ascii="Calibri" w:hAnsi="Calibri"/>
          <w:color w:val="000000"/>
          <w:w w:val="105"/>
          <w:sz w:val="22"/>
          <w:szCs w:val="22"/>
          <w:u w:val="single"/>
        </w:rPr>
        <w:t>T</w:t>
      </w:r>
      <w:r w:rsidR="00E84F10" w:rsidRPr="00305B73">
        <w:rPr>
          <w:rFonts w:ascii="Calibri" w:hAnsi="Calibri"/>
          <w:color w:val="000000"/>
          <w:w w:val="105"/>
          <w:sz w:val="22"/>
          <w:szCs w:val="22"/>
          <w:u w:val="single"/>
        </w:rPr>
        <w:t>eam</w:t>
      </w:r>
      <w:r w:rsidRPr="00305B73">
        <w:rPr>
          <w:rFonts w:ascii="Calibri" w:hAnsi="Calibri"/>
          <w:color w:val="000000"/>
          <w:w w:val="105"/>
          <w:sz w:val="22"/>
          <w:szCs w:val="22"/>
          <w:u w:val="single"/>
        </w:rPr>
        <w:t xml:space="preserve"> will:</w:t>
      </w:r>
    </w:p>
    <w:p w14:paraId="59872218" w14:textId="77777777" w:rsidR="00D11EB6" w:rsidRPr="00080899" w:rsidRDefault="00D11EB6" w:rsidP="003A1CFE">
      <w:pPr>
        <w:numPr>
          <w:ilvl w:val="0"/>
          <w:numId w:val="1"/>
        </w:numPr>
        <w:tabs>
          <w:tab w:val="left" w:pos="229"/>
        </w:tabs>
        <w:ind w:left="229" w:hanging="229"/>
        <w:jc w:val="both"/>
        <w:rPr>
          <w:rFonts w:ascii="Calibri" w:hAnsi="Calibri"/>
          <w:color w:val="000000"/>
          <w:w w:val="105"/>
          <w:sz w:val="22"/>
          <w:szCs w:val="22"/>
        </w:rPr>
      </w:pPr>
      <w:r w:rsidRPr="00080899">
        <w:rPr>
          <w:rFonts w:ascii="Calibri" w:hAnsi="Calibri"/>
          <w:color w:val="000000"/>
          <w:w w:val="105"/>
          <w:sz w:val="22"/>
          <w:szCs w:val="22"/>
        </w:rPr>
        <w:t>ensure all school personnel are aware of and comply with this policy;</w:t>
      </w:r>
    </w:p>
    <w:p w14:paraId="3033E4C3" w14:textId="77777777" w:rsidR="00D11EB6" w:rsidRPr="00080899" w:rsidRDefault="00D11EB6" w:rsidP="003A1CFE">
      <w:pPr>
        <w:numPr>
          <w:ilvl w:val="0"/>
          <w:numId w:val="1"/>
        </w:numPr>
        <w:tabs>
          <w:tab w:val="left" w:pos="229"/>
        </w:tabs>
        <w:ind w:left="229" w:hanging="229"/>
        <w:rPr>
          <w:rFonts w:ascii="Calibri" w:hAnsi="Calibri"/>
          <w:color w:val="000000"/>
          <w:w w:val="105"/>
          <w:sz w:val="22"/>
          <w:szCs w:val="22"/>
        </w:rPr>
      </w:pPr>
      <w:r w:rsidRPr="00080899">
        <w:rPr>
          <w:rFonts w:ascii="Calibri" w:hAnsi="Calibri"/>
          <w:color w:val="000000"/>
          <w:w w:val="105"/>
          <w:sz w:val="22"/>
          <w:szCs w:val="22"/>
        </w:rPr>
        <w:t>work closely with the subject leader and the link governor</w:t>
      </w:r>
      <w:r w:rsidR="007A144E" w:rsidRPr="00080899">
        <w:rPr>
          <w:rFonts w:ascii="Calibri" w:hAnsi="Calibri"/>
          <w:color w:val="000000"/>
          <w:w w:val="105"/>
          <w:sz w:val="22"/>
          <w:szCs w:val="22"/>
        </w:rPr>
        <w:t>;</w:t>
      </w:r>
    </w:p>
    <w:p w14:paraId="51DBD1D9" w14:textId="77777777" w:rsidR="007A144E" w:rsidRDefault="007A144E" w:rsidP="003A1CFE">
      <w:pPr>
        <w:numPr>
          <w:ilvl w:val="0"/>
          <w:numId w:val="1"/>
        </w:numPr>
        <w:tabs>
          <w:tab w:val="left" w:pos="229"/>
        </w:tabs>
        <w:ind w:left="229" w:hanging="229"/>
        <w:rPr>
          <w:rFonts w:ascii="Calibri" w:hAnsi="Calibri"/>
          <w:w w:val="105"/>
          <w:sz w:val="22"/>
          <w:szCs w:val="22"/>
        </w:rPr>
      </w:pPr>
      <w:r w:rsidRPr="00080899">
        <w:rPr>
          <w:rFonts w:ascii="Calibri" w:hAnsi="Calibri"/>
          <w:w w:val="105"/>
          <w:sz w:val="22"/>
          <w:szCs w:val="22"/>
        </w:rPr>
        <w:t>ensure compliance with the legal requirements of the National Curriculum;</w:t>
      </w:r>
    </w:p>
    <w:p w14:paraId="790E56D5" w14:textId="77777777" w:rsidR="00B059EE" w:rsidRPr="00080899" w:rsidRDefault="00B059EE" w:rsidP="003A1CFE">
      <w:pPr>
        <w:numPr>
          <w:ilvl w:val="0"/>
          <w:numId w:val="1"/>
        </w:numPr>
        <w:tabs>
          <w:tab w:val="left" w:pos="229"/>
        </w:tabs>
        <w:ind w:left="229" w:hanging="229"/>
        <w:rPr>
          <w:rFonts w:ascii="Calibri" w:hAnsi="Calibri"/>
          <w:w w:val="105"/>
          <w:sz w:val="22"/>
          <w:szCs w:val="22"/>
        </w:rPr>
      </w:pPr>
      <w:r>
        <w:rPr>
          <w:rFonts w:ascii="Calibri" w:hAnsi="Calibri"/>
          <w:w w:val="105"/>
          <w:sz w:val="22"/>
          <w:szCs w:val="22"/>
        </w:rPr>
        <w:t>ensure this policy is aligned with other school policies and procedures;</w:t>
      </w:r>
    </w:p>
    <w:p w14:paraId="362623E3" w14:textId="77777777" w:rsidR="007A144E" w:rsidRPr="00080899" w:rsidRDefault="007A144E" w:rsidP="003A1CFE">
      <w:pPr>
        <w:numPr>
          <w:ilvl w:val="0"/>
          <w:numId w:val="1"/>
        </w:numPr>
        <w:tabs>
          <w:tab w:val="left" w:pos="229"/>
        </w:tabs>
        <w:ind w:left="229" w:hanging="229"/>
        <w:rPr>
          <w:rFonts w:ascii="Calibri" w:hAnsi="Calibri"/>
          <w:w w:val="105"/>
          <w:sz w:val="22"/>
          <w:szCs w:val="22"/>
        </w:rPr>
      </w:pPr>
      <w:r w:rsidRPr="00080899">
        <w:rPr>
          <w:rFonts w:ascii="Calibri" w:hAnsi="Calibri"/>
          <w:w w:val="105"/>
          <w:sz w:val="22"/>
          <w:szCs w:val="22"/>
        </w:rPr>
        <w:t>consider disapplying a pupil from all or part of the National Curriculum for a period of time if this will benefit the child;</w:t>
      </w:r>
    </w:p>
    <w:p w14:paraId="703B94B4" w14:textId="77777777" w:rsidR="007A144E" w:rsidRPr="00080899" w:rsidRDefault="007A144E" w:rsidP="003A1CFE">
      <w:pPr>
        <w:numPr>
          <w:ilvl w:val="0"/>
          <w:numId w:val="1"/>
        </w:numPr>
        <w:tabs>
          <w:tab w:val="left" w:pos="229"/>
        </w:tabs>
        <w:ind w:left="229" w:hanging="229"/>
        <w:rPr>
          <w:rFonts w:ascii="Calibri" w:hAnsi="Calibri"/>
          <w:w w:val="105"/>
          <w:sz w:val="22"/>
          <w:szCs w:val="22"/>
        </w:rPr>
      </w:pPr>
      <w:r w:rsidRPr="00080899">
        <w:rPr>
          <w:rFonts w:ascii="Calibri" w:hAnsi="Calibri"/>
          <w:w w:val="105"/>
          <w:sz w:val="22"/>
          <w:szCs w:val="22"/>
        </w:rPr>
        <w:t>encourage parents to take an active role in curriculum development;</w:t>
      </w:r>
    </w:p>
    <w:p w14:paraId="38C4A40B" w14:textId="77777777" w:rsidR="00D11EB6" w:rsidRPr="00080899" w:rsidRDefault="00D11EB6" w:rsidP="003A1CFE">
      <w:pPr>
        <w:numPr>
          <w:ilvl w:val="0"/>
          <w:numId w:val="1"/>
        </w:numPr>
        <w:tabs>
          <w:tab w:val="left" w:pos="229"/>
        </w:tabs>
        <w:ind w:left="229" w:hanging="229"/>
        <w:rPr>
          <w:rFonts w:ascii="Calibri" w:hAnsi="Calibri"/>
          <w:color w:val="000000"/>
          <w:w w:val="105"/>
          <w:sz w:val="22"/>
          <w:szCs w:val="22"/>
        </w:rPr>
      </w:pPr>
      <w:r w:rsidRPr="00080899">
        <w:rPr>
          <w:rFonts w:ascii="Calibri" w:hAnsi="Calibri"/>
          <w:color w:val="000000"/>
          <w:w w:val="105"/>
          <w:sz w:val="22"/>
          <w:szCs w:val="22"/>
        </w:rPr>
        <w:t>provide leadership and vision in respect of equality;</w:t>
      </w:r>
    </w:p>
    <w:p w14:paraId="6AD60E23" w14:textId="77777777" w:rsidR="00D11EB6" w:rsidRPr="00080899" w:rsidRDefault="00D11EB6" w:rsidP="003A1CFE">
      <w:pPr>
        <w:numPr>
          <w:ilvl w:val="0"/>
          <w:numId w:val="1"/>
        </w:numPr>
        <w:tabs>
          <w:tab w:val="left" w:pos="229"/>
        </w:tabs>
        <w:ind w:left="229" w:hanging="229"/>
        <w:rPr>
          <w:rFonts w:ascii="Calibri" w:hAnsi="Calibri"/>
          <w:color w:val="000000"/>
          <w:w w:val="105"/>
          <w:sz w:val="22"/>
          <w:szCs w:val="22"/>
        </w:rPr>
      </w:pPr>
      <w:r w:rsidRPr="00080899">
        <w:rPr>
          <w:rFonts w:ascii="Calibri" w:hAnsi="Calibri"/>
          <w:color w:val="000000"/>
          <w:w w:val="105"/>
          <w:sz w:val="22"/>
          <w:szCs w:val="22"/>
        </w:rPr>
        <w:t>provide guidance, support and training to all staff;</w:t>
      </w:r>
    </w:p>
    <w:p w14:paraId="30E9543E" w14:textId="77777777" w:rsidR="00B059EE" w:rsidRPr="00A70D79" w:rsidRDefault="007A144E" w:rsidP="007A144E">
      <w:pPr>
        <w:numPr>
          <w:ilvl w:val="0"/>
          <w:numId w:val="2"/>
        </w:numPr>
        <w:ind w:left="229" w:hanging="229"/>
        <w:rPr>
          <w:rFonts w:ascii="Calibri" w:hAnsi="Calibri"/>
          <w:color w:val="000000"/>
          <w:w w:val="105"/>
          <w:sz w:val="22"/>
          <w:szCs w:val="22"/>
        </w:rPr>
      </w:pPr>
      <w:r w:rsidRPr="00080899">
        <w:rPr>
          <w:rFonts w:ascii="Calibri" w:hAnsi="Calibri"/>
          <w:color w:val="000000"/>
          <w:w w:val="105"/>
          <w:sz w:val="22"/>
          <w:szCs w:val="22"/>
        </w:rPr>
        <w:t>monitor the effectiveness of this policy by;</w:t>
      </w:r>
    </w:p>
    <w:p w14:paraId="0251AE5C" w14:textId="77777777" w:rsidR="00B059EE" w:rsidRPr="00080899" w:rsidRDefault="00B059EE" w:rsidP="007A144E">
      <w:pPr>
        <w:rPr>
          <w:rFonts w:ascii="Calibri" w:hAnsi="Calibri"/>
          <w:color w:val="000000"/>
          <w:w w:val="105"/>
          <w:sz w:val="22"/>
          <w:szCs w:val="22"/>
        </w:rPr>
      </w:pPr>
    </w:p>
    <w:p w14:paraId="129ABF1D" w14:textId="77777777" w:rsidR="007A144E" w:rsidRPr="00080899" w:rsidRDefault="007A144E" w:rsidP="003A1CFE">
      <w:pPr>
        <w:numPr>
          <w:ilvl w:val="0"/>
          <w:numId w:val="26"/>
        </w:numPr>
        <w:rPr>
          <w:rFonts w:ascii="Calibri" w:hAnsi="Calibri"/>
          <w:w w:val="105"/>
          <w:sz w:val="22"/>
          <w:szCs w:val="22"/>
        </w:rPr>
      </w:pPr>
      <w:r w:rsidRPr="00080899">
        <w:rPr>
          <w:rFonts w:ascii="Calibri" w:hAnsi="Calibri"/>
          <w:w w:val="105"/>
          <w:sz w:val="22"/>
          <w:szCs w:val="22"/>
        </w:rPr>
        <w:t>observing teaching and learning</w:t>
      </w:r>
    </w:p>
    <w:p w14:paraId="55A27E26" w14:textId="77777777" w:rsidR="007A144E" w:rsidRPr="00080899" w:rsidRDefault="007A144E" w:rsidP="003A1CFE">
      <w:pPr>
        <w:numPr>
          <w:ilvl w:val="0"/>
          <w:numId w:val="26"/>
        </w:numPr>
        <w:rPr>
          <w:rFonts w:ascii="Calibri" w:hAnsi="Calibri"/>
          <w:w w:val="105"/>
          <w:sz w:val="22"/>
          <w:szCs w:val="22"/>
        </w:rPr>
      </w:pPr>
      <w:r w:rsidRPr="00080899">
        <w:rPr>
          <w:rFonts w:ascii="Calibri" w:hAnsi="Calibri"/>
          <w:w w:val="105"/>
          <w:sz w:val="22"/>
          <w:szCs w:val="22"/>
        </w:rPr>
        <w:t xml:space="preserve">planning </w:t>
      </w:r>
      <w:r w:rsidR="00A70D79" w:rsidRPr="00080899">
        <w:rPr>
          <w:rFonts w:ascii="Calibri" w:hAnsi="Calibri"/>
          <w:w w:val="105"/>
          <w:sz w:val="22"/>
          <w:szCs w:val="22"/>
        </w:rPr>
        <w:t>scrutiny’s</w:t>
      </w:r>
      <w:r w:rsidRPr="00080899">
        <w:rPr>
          <w:rFonts w:ascii="Calibri" w:hAnsi="Calibri"/>
          <w:w w:val="105"/>
          <w:sz w:val="22"/>
          <w:szCs w:val="22"/>
        </w:rPr>
        <w:t xml:space="preserve"> and work trawls</w:t>
      </w:r>
    </w:p>
    <w:p w14:paraId="55CE54A4" w14:textId="77777777" w:rsidR="007A144E" w:rsidRPr="00080899" w:rsidRDefault="007A144E" w:rsidP="003A1CFE">
      <w:pPr>
        <w:numPr>
          <w:ilvl w:val="0"/>
          <w:numId w:val="26"/>
        </w:numPr>
        <w:rPr>
          <w:rFonts w:ascii="Calibri" w:hAnsi="Calibri"/>
          <w:w w:val="105"/>
          <w:sz w:val="22"/>
          <w:szCs w:val="22"/>
        </w:rPr>
      </w:pPr>
      <w:r w:rsidRPr="00080899">
        <w:rPr>
          <w:rFonts w:ascii="Calibri" w:hAnsi="Calibri"/>
          <w:w w:val="105"/>
          <w:sz w:val="22"/>
          <w:szCs w:val="22"/>
        </w:rPr>
        <w:t>discussions with pupils and members of the school council</w:t>
      </w:r>
    </w:p>
    <w:p w14:paraId="6791F370" w14:textId="77777777" w:rsidR="007A144E" w:rsidRPr="00080899" w:rsidRDefault="007A144E" w:rsidP="007A144E">
      <w:pPr>
        <w:ind w:left="786"/>
        <w:rPr>
          <w:rFonts w:ascii="Calibri" w:hAnsi="Calibri"/>
          <w:color w:val="FF0000"/>
          <w:w w:val="105"/>
          <w:sz w:val="22"/>
          <w:szCs w:val="22"/>
        </w:rPr>
      </w:pPr>
    </w:p>
    <w:p w14:paraId="6535040D" w14:textId="77777777" w:rsidR="00D11EB6" w:rsidRPr="00080899" w:rsidRDefault="00D11EB6" w:rsidP="003A1CFE">
      <w:pPr>
        <w:numPr>
          <w:ilvl w:val="0"/>
          <w:numId w:val="2"/>
        </w:numPr>
        <w:ind w:left="229" w:hanging="229"/>
        <w:rPr>
          <w:rFonts w:ascii="Calibri" w:hAnsi="Calibri"/>
          <w:color w:val="000000"/>
          <w:w w:val="105"/>
          <w:sz w:val="22"/>
          <w:szCs w:val="22"/>
        </w:rPr>
      </w:pPr>
      <w:r w:rsidRPr="00080899">
        <w:rPr>
          <w:rFonts w:ascii="Calibri" w:hAnsi="Calibri"/>
          <w:color w:val="000000"/>
          <w:w w:val="105"/>
          <w:sz w:val="22"/>
          <w:szCs w:val="22"/>
        </w:rPr>
        <w:t xml:space="preserve">annually report to the </w:t>
      </w:r>
      <w:r w:rsidRPr="00080899">
        <w:rPr>
          <w:rFonts w:ascii="Calibri" w:hAnsi="Calibri"/>
          <w:color w:val="000000"/>
          <w:sz w:val="22"/>
          <w:szCs w:val="22"/>
        </w:rPr>
        <w:t>Governing Body</w:t>
      </w:r>
      <w:r w:rsidRPr="00080899">
        <w:rPr>
          <w:rFonts w:ascii="Calibri" w:hAnsi="Calibri"/>
          <w:color w:val="000000"/>
          <w:w w:val="105"/>
          <w:sz w:val="22"/>
          <w:szCs w:val="22"/>
        </w:rPr>
        <w:t xml:space="preserve"> on the success and development of this policy</w:t>
      </w:r>
    </w:p>
    <w:p w14:paraId="3DE943EF" w14:textId="77777777" w:rsidR="00D11EB6" w:rsidRPr="00080899" w:rsidRDefault="00D11EB6" w:rsidP="00D11EB6">
      <w:pPr>
        <w:rPr>
          <w:rFonts w:ascii="Calibri" w:hAnsi="Calibri"/>
          <w:b/>
          <w:color w:val="000000"/>
          <w:w w:val="105"/>
          <w:sz w:val="22"/>
          <w:szCs w:val="22"/>
        </w:rPr>
      </w:pPr>
    </w:p>
    <w:p w14:paraId="38E0002A" w14:textId="77777777" w:rsidR="00D11EB6" w:rsidRPr="00080899" w:rsidRDefault="00D11EB6" w:rsidP="00621841">
      <w:pPr>
        <w:shd w:val="clear" w:color="auto" w:fill="548DD4"/>
        <w:rPr>
          <w:rFonts w:ascii="Calibri" w:hAnsi="Calibri" w:cs="Calibri"/>
          <w:b/>
          <w:color w:val="FFFFFF"/>
          <w:w w:val="105"/>
          <w:sz w:val="22"/>
          <w:szCs w:val="22"/>
        </w:rPr>
      </w:pPr>
      <w:r w:rsidRPr="00080899">
        <w:rPr>
          <w:rFonts w:ascii="Calibri" w:hAnsi="Calibri" w:cs="Calibri"/>
          <w:b/>
          <w:color w:val="FFFFFF"/>
          <w:w w:val="105"/>
          <w:sz w:val="22"/>
          <w:szCs w:val="22"/>
        </w:rPr>
        <w:t xml:space="preserve">Role of the </w:t>
      </w:r>
      <w:r w:rsidR="00825BE4" w:rsidRPr="00080899">
        <w:rPr>
          <w:rFonts w:ascii="Calibri" w:hAnsi="Calibri" w:cs="Calibri"/>
          <w:b/>
          <w:color w:val="FFFFFF"/>
          <w:w w:val="105"/>
          <w:sz w:val="22"/>
          <w:szCs w:val="22"/>
        </w:rPr>
        <w:t>Subject Leader</w:t>
      </w:r>
    </w:p>
    <w:p w14:paraId="04732B05" w14:textId="77777777" w:rsidR="00D11EB6" w:rsidRPr="00080899" w:rsidRDefault="00D11EB6" w:rsidP="00D11EB6">
      <w:pPr>
        <w:rPr>
          <w:rFonts w:ascii="Calibri" w:hAnsi="Calibri"/>
          <w:b/>
          <w:color w:val="000000"/>
          <w:w w:val="105"/>
          <w:sz w:val="22"/>
          <w:szCs w:val="22"/>
        </w:rPr>
      </w:pPr>
    </w:p>
    <w:p w14:paraId="0901CFDE" w14:textId="3BC130AC" w:rsidR="00D11EB6" w:rsidRPr="00305B73" w:rsidRDefault="00D11EB6" w:rsidP="00D11EB6">
      <w:pPr>
        <w:rPr>
          <w:rFonts w:ascii="Calibri" w:hAnsi="Calibri"/>
          <w:color w:val="000000"/>
          <w:w w:val="105"/>
          <w:sz w:val="22"/>
          <w:szCs w:val="22"/>
          <w:u w:val="single"/>
        </w:rPr>
      </w:pPr>
      <w:r w:rsidRPr="00305B73">
        <w:rPr>
          <w:rFonts w:ascii="Calibri" w:hAnsi="Calibri"/>
          <w:color w:val="000000"/>
          <w:w w:val="105"/>
          <w:sz w:val="22"/>
          <w:szCs w:val="22"/>
          <w:u w:val="single"/>
        </w:rPr>
        <w:t xml:space="preserve">The </w:t>
      </w:r>
      <w:r w:rsidR="00825BE4" w:rsidRPr="00305B73">
        <w:rPr>
          <w:rFonts w:ascii="Calibri" w:hAnsi="Calibri"/>
          <w:color w:val="000000"/>
          <w:w w:val="105"/>
          <w:sz w:val="22"/>
          <w:szCs w:val="22"/>
          <w:u w:val="single"/>
        </w:rPr>
        <w:t xml:space="preserve">Subject Leader </w:t>
      </w:r>
      <w:r w:rsidRPr="00305B73">
        <w:rPr>
          <w:rFonts w:ascii="Calibri" w:hAnsi="Calibri"/>
          <w:color w:val="000000"/>
          <w:w w:val="105"/>
          <w:sz w:val="22"/>
          <w:szCs w:val="22"/>
          <w:u w:val="single"/>
        </w:rPr>
        <w:t>will:</w:t>
      </w:r>
    </w:p>
    <w:p w14:paraId="25903D1C" w14:textId="77777777" w:rsidR="00D11EB6" w:rsidRPr="00080899" w:rsidRDefault="00D11EB6" w:rsidP="003A1CFE">
      <w:pPr>
        <w:numPr>
          <w:ilvl w:val="0"/>
          <w:numId w:val="3"/>
        </w:numPr>
        <w:ind w:left="229" w:hanging="229"/>
        <w:rPr>
          <w:rFonts w:ascii="Calibri" w:hAnsi="Calibri"/>
          <w:color w:val="000000"/>
          <w:w w:val="105"/>
          <w:sz w:val="22"/>
          <w:szCs w:val="22"/>
        </w:rPr>
      </w:pPr>
      <w:r w:rsidRPr="00080899">
        <w:rPr>
          <w:rFonts w:ascii="Calibri" w:hAnsi="Calibri"/>
          <w:color w:val="000000"/>
          <w:w w:val="105"/>
          <w:sz w:val="22"/>
          <w:szCs w:val="22"/>
        </w:rPr>
        <w:t>lead the development of this policy throughout the school;</w:t>
      </w:r>
    </w:p>
    <w:p w14:paraId="29851D43" w14:textId="77777777" w:rsidR="00D11EB6" w:rsidRPr="00080899" w:rsidRDefault="00D11EB6" w:rsidP="003A1CFE">
      <w:pPr>
        <w:numPr>
          <w:ilvl w:val="0"/>
          <w:numId w:val="3"/>
        </w:numPr>
        <w:ind w:left="229" w:hanging="229"/>
        <w:rPr>
          <w:rFonts w:ascii="Calibri" w:hAnsi="Calibri"/>
          <w:color w:val="000000"/>
          <w:w w:val="105"/>
          <w:sz w:val="22"/>
          <w:szCs w:val="22"/>
        </w:rPr>
      </w:pPr>
      <w:r w:rsidRPr="00080899">
        <w:rPr>
          <w:rFonts w:ascii="Calibri" w:hAnsi="Calibri"/>
          <w:color w:val="000000"/>
          <w:w w:val="105"/>
          <w:sz w:val="22"/>
          <w:szCs w:val="22"/>
        </w:rPr>
        <w:t>work closely with the Headteacher</w:t>
      </w:r>
      <w:r w:rsidR="006433D5" w:rsidRPr="00080899">
        <w:rPr>
          <w:rFonts w:ascii="Calibri" w:hAnsi="Calibri"/>
          <w:color w:val="000000"/>
          <w:w w:val="105"/>
          <w:sz w:val="22"/>
          <w:szCs w:val="22"/>
        </w:rPr>
        <w:t xml:space="preserve">, </w:t>
      </w:r>
      <w:r w:rsidRPr="00080899">
        <w:rPr>
          <w:rFonts w:ascii="Calibri" w:hAnsi="Calibri"/>
          <w:color w:val="000000"/>
          <w:w w:val="105"/>
          <w:sz w:val="22"/>
          <w:szCs w:val="22"/>
        </w:rPr>
        <w:t>the nominated governor</w:t>
      </w:r>
      <w:r w:rsidR="006433D5" w:rsidRPr="00080899">
        <w:rPr>
          <w:rFonts w:ascii="Calibri" w:hAnsi="Calibri"/>
          <w:color w:val="000000"/>
          <w:w w:val="105"/>
          <w:sz w:val="22"/>
          <w:szCs w:val="22"/>
        </w:rPr>
        <w:t xml:space="preserve"> and SENCO</w:t>
      </w:r>
      <w:r w:rsidRPr="00080899">
        <w:rPr>
          <w:rFonts w:ascii="Calibri" w:hAnsi="Calibri"/>
          <w:color w:val="000000"/>
          <w:w w:val="105"/>
          <w:sz w:val="22"/>
          <w:szCs w:val="22"/>
        </w:rPr>
        <w:t>;</w:t>
      </w:r>
    </w:p>
    <w:p w14:paraId="72C04EC1" w14:textId="77777777" w:rsidR="00825BE4" w:rsidRPr="00080899" w:rsidRDefault="00825BE4" w:rsidP="003A1CFE">
      <w:pPr>
        <w:numPr>
          <w:ilvl w:val="0"/>
          <w:numId w:val="3"/>
        </w:numPr>
        <w:ind w:left="229" w:hanging="229"/>
        <w:rPr>
          <w:rFonts w:ascii="Calibri" w:hAnsi="Calibri"/>
          <w:color w:val="000000"/>
          <w:w w:val="105"/>
          <w:sz w:val="22"/>
          <w:szCs w:val="22"/>
        </w:rPr>
      </w:pPr>
      <w:r w:rsidRPr="00080899">
        <w:rPr>
          <w:rFonts w:ascii="Calibri" w:hAnsi="Calibri"/>
          <w:color w:val="000000"/>
          <w:w w:val="105"/>
          <w:sz w:val="22"/>
          <w:szCs w:val="22"/>
        </w:rPr>
        <w:t>be accountable for standards in this subject area;</w:t>
      </w:r>
    </w:p>
    <w:p w14:paraId="569A43E3" w14:textId="77777777" w:rsidR="00825BE4" w:rsidRPr="00080899" w:rsidRDefault="00825BE4" w:rsidP="003A1CFE">
      <w:pPr>
        <w:numPr>
          <w:ilvl w:val="0"/>
          <w:numId w:val="3"/>
        </w:numPr>
        <w:ind w:left="229" w:hanging="229"/>
        <w:rPr>
          <w:rFonts w:ascii="Calibri" w:hAnsi="Calibri"/>
          <w:color w:val="000000"/>
          <w:w w:val="105"/>
          <w:sz w:val="22"/>
          <w:szCs w:val="22"/>
        </w:rPr>
      </w:pPr>
      <w:r w:rsidRPr="00080899">
        <w:rPr>
          <w:rFonts w:ascii="Calibri" w:hAnsi="Calibri"/>
          <w:color w:val="000000"/>
          <w:w w:val="105"/>
          <w:sz w:val="22"/>
          <w:szCs w:val="22"/>
        </w:rPr>
        <w:t>monitor standards by;</w:t>
      </w:r>
    </w:p>
    <w:p w14:paraId="772B4C61" w14:textId="77777777" w:rsidR="00825BE4" w:rsidRPr="00080899" w:rsidRDefault="00825BE4" w:rsidP="00825BE4">
      <w:pPr>
        <w:ind w:left="229"/>
        <w:rPr>
          <w:rFonts w:ascii="Calibri" w:hAnsi="Calibri"/>
          <w:color w:val="000000"/>
          <w:w w:val="105"/>
          <w:sz w:val="22"/>
          <w:szCs w:val="22"/>
        </w:rPr>
      </w:pPr>
    </w:p>
    <w:p w14:paraId="531E1B2D" w14:textId="77777777" w:rsidR="00825BE4" w:rsidRPr="00080899" w:rsidRDefault="00825BE4" w:rsidP="003A1CFE">
      <w:pPr>
        <w:numPr>
          <w:ilvl w:val="0"/>
          <w:numId w:val="19"/>
        </w:numPr>
        <w:rPr>
          <w:rFonts w:ascii="Calibri" w:hAnsi="Calibri"/>
          <w:color w:val="000000"/>
          <w:w w:val="105"/>
          <w:sz w:val="22"/>
          <w:szCs w:val="22"/>
        </w:rPr>
      </w:pPr>
      <w:r w:rsidRPr="00080899">
        <w:rPr>
          <w:rFonts w:ascii="Calibri" w:hAnsi="Calibri"/>
          <w:color w:val="000000"/>
          <w:w w:val="105"/>
          <w:sz w:val="22"/>
          <w:szCs w:val="22"/>
        </w:rPr>
        <w:t>auditing the subject area</w:t>
      </w:r>
    </w:p>
    <w:p w14:paraId="45056397" w14:textId="77777777" w:rsidR="00825BE4" w:rsidRPr="00080899" w:rsidRDefault="00825BE4" w:rsidP="003A1CFE">
      <w:pPr>
        <w:numPr>
          <w:ilvl w:val="0"/>
          <w:numId w:val="19"/>
        </w:numPr>
        <w:rPr>
          <w:rFonts w:ascii="Calibri" w:hAnsi="Calibri"/>
          <w:color w:val="000000"/>
          <w:w w:val="105"/>
          <w:sz w:val="22"/>
          <w:szCs w:val="22"/>
        </w:rPr>
      </w:pPr>
      <w:r w:rsidRPr="00080899">
        <w:rPr>
          <w:rFonts w:ascii="Calibri" w:hAnsi="Calibri"/>
          <w:color w:val="000000"/>
          <w:w w:val="105"/>
          <w:sz w:val="22"/>
          <w:szCs w:val="22"/>
        </w:rPr>
        <w:t>review of the scheme of work</w:t>
      </w:r>
    </w:p>
    <w:p w14:paraId="7ACA7450" w14:textId="77777777" w:rsidR="00825BE4" w:rsidRPr="00080899" w:rsidRDefault="00825BE4" w:rsidP="003A1CFE">
      <w:pPr>
        <w:numPr>
          <w:ilvl w:val="0"/>
          <w:numId w:val="19"/>
        </w:numPr>
        <w:rPr>
          <w:rFonts w:ascii="Calibri" w:hAnsi="Calibri"/>
          <w:color w:val="000000"/>
          <w:w w:val="105"/>
          <w:sz w:val="22"/>
          <w:szCs w:val="22"/>
        </w:rPr>
      </w:pPr>
      <w:r w:rsidRPr="00080899">
        <w:rPr>
          <w:rFonts w:ascii="Calibri" w:hAnsi="Calibri"/>
          <w:color w:val="000000"/>
          <w:w w:val="105"/>
          <w:sz w:val="22"/>
          <w:szCs w:val="22"/>
        </w:rPr>
        <w:t>monitoring teachers planning</w:t>
      </w:r>
    </w:p>
    <w:p w14:paraId="43DD26CF" w14:textId="77777777" w:rsidR="00825BE4" w:rsidRPr="00080899" w:rsidRDefault="00825BE4" w:rsidP="003A1CFE">
      <w:pPr>
        <w:numPr>
          <w:ilvl w:val="0"/>
          <w:numId w:val="19"/>
        </w:numPr>
        <w:rPr>
          <w:rFonts w:ascii="Calibri" w:hAnsi="Calibri"/>
          <w:color w:val="000000"/>
          <w:w w:val="105"/>
          <w:sz w:val="22"/>
          <w:szCs w:val="22"/>
        </w:rPr>
      </w:pPr>
      <w:r w:rsidRPr="00080899">
        <w:rPr>
          <w:rFonts w:ascii="Calibri" w:hAnsi="Calibri"/>
          <w:color w:val="000000"/>
          <w:w w:val="105"/>
          <w:sz w:val="22"/>
          <w:szCs w:val="22"/>
        </w:rPr>
        <w:t>lesson observations</w:t>
      </w:r>
    </w:p>
    <w:p w14:paraId="1626B5E2" w14:textId="77777777" w:rsidR="00825BE4" w:rsidRPr="00080899" w:rsidRDefault="00825BE4" w:rsidP="003A1CFE">
      <w:pPr>
        <w:numPr>
          <w:ilvl w:val="0"/>
          <w:numId w:val="19"/>
        </w:numPr>
        <w:rPr>
          <w:rFonts w:ascii="Calibri" w:hAnsi="Calibri"/>
          <w:color w:val="000000"/>
          <w:w w:val="105"/>
          <w:sz w:val="22"/>
          <w:szCs w:val="22"/>
        </w:rPr>
      </w:pPr>
      <w:r w:rsidRPr="00080899">
        <w:rPr>
          <w:rFonts w:ascii="Calibri" w:hAnsi="Calibri"/>
          <w:color w:val="000000"/>
          <w:w w:val="105"/>
          <w:sz w:val="22"/>
          <w:szCs w:val="22"/>
        </w:rPr>
        <w:t>scrutinising children's work</w:t>
      </w:r>
    </w:p>
    <w:p w14:paraId="661C5B0B" w14:textId="77777777" w:rsidR="00825BE4" w:rsidRPr="00080899" w:rsidRDefault="00825BE4" w:rsidP="003A1CFE">
      <w:pPr>
        <w:numPr>
          <w:ilvl w:val="0"/>
          <w:numId w:val="19"/>
        </w:numPr>
        <w:rPr>
          <w:rFonts w:ascii="Calibri" w:hAnsi="Calibri"/>
          <w:color w:val="000000"/>
          <w:w w:val="105"/>
          <w:sz w:val="22"/>
          <w:szCs w:val="22"/>
        </w:rPr>
      </w:pPr>
      <w:r w:rsidRPr="00080899">
        <w:rPr>
          <w:rFonts w:ascii="Calibri" w:hAnsi="Calibri"/>
          <w:color w:val="000000"/>
          <w:w w:val="105"/>
          <w:sz w:val="22"/>
          <w:szCs w:val="22"/>
        </w:rPr>
        <w:t>discussions with pupils</w:t>
      </w:r>
    </w:p>
    <w:p w14:paraId="68DD9AD2" w14:textId="77777777" w:rsidR="00825BE4" w:rsidRPr="00080899" w:rsidRDefault="00825BE4" w:rsidP="00825BE4">
      <w:pPr>
        <w:ind w:left="949"/>
        <w:rPr>
          <w:rFonts w:ascii="Calibri" w:hAnsi="Calibri"/>
          <w:color w:val="000000"/>
          <w:w w:val="105"/>
          <w:sz w:val="22"/>
          <w:szCs w:val="22"/>
        </w:rPr>
      </w:pPr>
    </w:p>
    <w:p w14:paraId="188964BA" w14:textId="77777777" w:rsidR="006433D5" w:rsidRPr="00080899" w:rsidRDefault="006433D5" w:rsidP="003A1CFE">
      <w:pPr>
        <w:numPr>
          <w:ilvl w:val="0"/>
          <w:numId w:val="3"/>
        </w:numPr>
        <w:ind w:left="229" w:hanging="229"/>
        <w:rPr>
          <w:rFonts w:ascii="Calibri" w:hAnsi="Calibri"/>
          <w:color w:val="000000"/>
          <w:w w:val="105"/>
          <w:sz w:val="22"/>
          <w:szCs w:val="22"/>
        </w:rPr>
      </w:pPr>
      <w:r w:rsidRPr="00080899">
        <w:rPr>
          <w:rFonts w:ascii="Calibri" w:hAnsi="Calibri"/>
          <w:color w:val="000000"/>
          <w:w w:val="105"/>
          <w:sz w:val="22"/>
          <w:szCs w:val="22"/>
        </w:rPr>
        <w:t>ensure continuity and progression throughout the school;</w:t>
      </w:r>
    </w:p>
    <w:p w14:paraId="69E9DF67" w14:textId="77777777" w:rsidR="00825BE4" w:rsidRPr="00080899" w:rsidRDefault="00825BE4" w:rsidP="003A1CFE">
      <w:pPr>
        <w:numPr>
          <w:ilvl w:val="0"/>
          <w:numId w:val="3"/>
        </w:numPr>
        <w:ind w:left="229" w:hanging="229"/>
        <w:rPr>
          <w:rFonts w:ascii="Calibri" w:hAnsi="Calibri"/>
          <w:color w:val="000000"/>
          <w:w w:val="105"/>
          <w:sz w:val="22"/>
          <w:szCs w:val="22"/>
        </w:rPr>
      </w:pPr>
      <w:r w:rsidRPr="00080899">
        <w:rPr>
          <w:rFonts w:ascii="Calibri" w:hAnsi="Calibri"/>
          <w:color w:val="000000"/>
          <w:w w:val="105"/>
          <w:sz w:val="22"/>
          <w:szCs w:val="22"/>
        </w:rPr>
        <w:t>devise a subject improvement plan;</w:t>
      </w:r>
    </w:p>
    <w:p w14:paraId="4C2C5639" w14:textId="77777777" w:rsidR="00D11EB6" w:rsidRPr="00080899" w:rsidRDefault="00D11EB6" w:rsidP="003A1CFE">
      <w:pPr>
        <w:numPr>
          <w:ilvl w:val="0"/>
          <w:numId w:val="3"/>
        </w:numPr>
        <w:ind w:left="229" w:hanging="229"/>
        <w:rPr>
          <w:rFonts w:ascii="Calibri" w:hAnsi="Calibri"/>
          <w:color w:val="000000"/>
          <w:w w:val="105"/>
          <w:sz w:val="22"/>
          <w:szCs w:val="22"/>
        </w:rPr>
      </w:pPr>
      <w:r w:rsidRPr="00080899">
        <w:rPr>
          <w:rFonts w:ascii="Calibri" w:hAnsi="Calibri"/>
          <w:color w:val="000000"/>
          <w:w w:val="105"/>
          <w:sz w:val="22"/>
          <w:szCs w:val="22"/>
        </w:rPr>
        <w:t>provide guidance and support to all staff;</w:t>
      </w:r>
    </w:p>
    <w:p w14:paraId="5BF4A072" w14:textId="77777777" w:rsidR="00D11EB6" w:rsidRPr="00080899" w:rsidRDefault="00D11EB6" w:rsidP="003A1CFE">
      <w:pPr>
        <w:numPr>
          <w:ilvl w:val="0"/>
          <w:numId w:val="3"/>
        </w:numPr>
        <w:ind w:left="229" w:hanging="229"/>
        <w:rPr>
          <w:rFonts w:ascii="Calibri" w:hAnsi="Calibri"/>
          <w:color w:val="000000"/>
          <w:w w:val="105"/>
          <w:sz w:val="22"/>
          <w:szCs w:val="22"/>
        </w:rPr>
      </w:pPr>
      <w:r w:rsidRPr="00080899">
        <w:rPr>
          <w:rFonts w:ascii="Calibri" w:hAnsi="Calibri"/>
          <w:color w:val="000000"/>
          <w:w w:val="105"/>
          <w:sz w:val="22"/>
          <w:szCs w:val="22"/>
        </w:rPr>
        <w:t>provide training for all staff on induction and when the need arises regarding;</w:t>
      </w:r>
    </w:p>
    <w:p w14:paraId="52BC2A27" w14:textId="77777777" w:rsidR="006433D5" w:rsidRPr="00080899" w:rsidRDefault="006433D5" w:rsidP="003A1CFE">
      <w:pPr>
        <w:numPr>
          <w:ilvl w:val="0"/>
          <w:numId w:val="3"/>
        </w:numPr>
        <w:ind w:left="229" w:hanging="229"/>
        <w:rPr>
          <w:rFonts w:ascii="Calibri" w:hAnsi="Calibri"/>
          <w:color w:val="000000"/>
          <w:w w:val="105"/>
          <w:sz w:val="22"/>
          <w:szCs w:val="22"/>
        </w:rPr>
      </w:pPr>
      <w:r w:rsidRPr="00080899">
        <w:rPr>
          <w:rFonts w:ascii="Calibri" w:hAnsi="Calibri"/>
          <w:color w:val="000000"/>
          <w:w w:val="105"/>
          <w:sz w:val="22"/>
          <w:szCs w:val="22"/>
        </w:rPr>
        <w:t>attend appropriate and relevant INSET;</w:t>
      </w:r>
    </w:p>
    <w:p w14:paraId="17A9F3DC" w14:textId="77777777" w:rsidR="00D11EB6" w:rsidRPr="00080899" w:rsidRDefault="00D11EB6" w:rsidP="003A1CFE">
      <w:pPr>
        <w:numPr>
          <w:ilvl w:val="0"/>
          <w:numId w:val="3"/>
        </w:numPr>
        <w:ind w:left="229" w:hanging="229"/>
        <w:rPr>
          <w:rFonts w:ascii="Calibri" w:hAnsi="Calibri"/>
          <w:color w:val="000000"/>
          <w:w w:val="105"/>
          <w:sz w:val="22"/>
          <w:szCs w:val="22"/>
        </w:rPr>
      </w:pPr>
      <w:r w:rsidRPr="00080899">
        <w:rPr>
          <w:rFonts w:ascii="Calibri" w:hAnsi="Calibri"/>
          <w:color w:val="000000"/>
          <w:w w:val="105"/>
          <w:sz w:val="22"/>
          <w:szCs w:val="22"/>
        </w:rPr>
        <w:t>keep up to date with new developments;</w:t>
      </w:r>
    </w:p>
    <w:p w14:paraId="6DFD02A8" w14:textId="77777777" w:rsidR="00257A8C" w:rsidRPr="00080899" w:rsidRDefault="00257A8C" w:rsidP="003A1CFE">
      <w:pPr>
        <w:numPr>
          <w:ilvl w:val="0"/>
          <w:numId w:val="3"/>
        </w:numPr>
        <w:ind w:left="229" w:hanging="229"/>
        <w:rPr>
          <w:rFonts w:ascii="Calibri" w:hAnsi="Calibri"/>
          <w:color w:val="000000"/>
          <w:w w:val="105"/>
          <w:sz w:val="22"/>
          <w:szCs w:val="22"/>
        </w:rPr>
      </w:pPr>
      <w:r w:rsidRPr="00080899">
        <w:rPr>
          <w:rFonts w:ascii="Calibri" w:hAnsi="Calibri"/>
          <w:color w:val="000000"/>
          <w:w w:val="105"/>
          <w:sz w:val="22"/>
          <w:szCs w:val="22"/>
        </w:rPr>
        <w:t>undertake an annual audit and stock take of resources;</w:t>
      </w:r>
    </w:p>
    <w:p w14:paraId="1E5BC8AA" w14:textId="77777777" w:rsidR="00257A8C" w:rsidRPr="00080899" w:rsidRDefault="00257A8C" w:rsidP="003A1CFE">
      <w:pPr>
        <w:numPr>
          <w:ilvl w:val="0"/>
          <w:numId w:val="3"/>
        </w:numPr>
        <w:ind w:left="229" w:hanging="229"/>
        <w:rPr>
          <w:rFonts w:ascii="Calibri" w:hAnsi="Calibri"/>
          <w:color w:val="000000"/>
          <w:w w:val="105"/>
          <w:sz w:val="22"/>
          <w:szCs w:val="22"/>
        </w:rPr>
      </w:pPr>
      <w:r w:rsidRPr="00080899">
        <w:rPr>
          <w:rFonts w:ascii="Calibri" w:hAnsi="Calibri"/>
          <w:color w:val="000000"/>
          <w:w w:val="105"/>
          <w:sz w:val="22"/>
          <w:szCs w:val="22"/>
        </w:rPr>
        <w:t>purchase new resources when required and in preparation for the new academic year;</w:t>
      </w:r>
    </w:p>
    <w:p w14:paraId="422DEF4F" w14:textId="77777777" w:rsidR="006433D5" w:rsidRDefault="006433D5" w:rsidP="003A1CFE">
      <w:pPr>
        <w:numPr>
          <w:ilvl w:val="0"/>
          <w:numId w:val="3"/>
        </w:numPr>
        <w:ind w:left="229" w:hanging="229"/>
        <w:rPr>
          <w:rFonts w:ascii="Calibri" w:hAnsi="Calibri"/>
          <w:color w:val="000000"/>
          <w:w w:val="105"/>
          <w:sz w:val="22"/>
          <w:szCs w:val="22"/>
        </w:rPr>
      </w:pPr>
      <w:r w:rsidRPr="00080899">
        <w:rPr>
          <w:rFonts w:ascii="Calibri" w:hAnsi="Calibri"/>
          <w:color w:val="000000"/>
          <w:w w:val="105"/>
          <w:sz w:val="22"/>
          <w:szCs w:val="22"/>
        </w:rPr>
        <w:t>manage the subject budget effectively;</w:t>
      </w:r>
    </w:p>
    <w:p w14:paraId="77428376" w14:textId="77777777" w:rsidR="00B059EE" w:rsidRPr="00B059EE" w:rsidRDefault="00B059EE" w:rsidP="00B059EE">
      <w:pPr>
        <w:numPr>
          <w:ilvl w:val="0"/>
          <w:numId w:val="3"/>
        </w:numPr>
        <w:ind w:left="229" w:hanging="229"/>
        <w:rPr>
          <w:rFonts w:ascii="Calibri" w:hAnsi="Calibri"/>
          <w:color w:val="000000"/>
          <w:w w:val="105"/>
          <w:sz w:val="22"/>
          <w:szCs w:val="22"/>
        </w:rPr>
      </w:pPr>
      <w:r w:rsidRPr="00080899">
        <w:rPr>
          <w:rFonts w:ascii="Calibri" w:hAnsi="Calibri"/>
          <w:color w:val="000000"/>
          <w:w w:val="105"/>
          <w:sz w:val="22"/>
          <w:szCs w:val="22"/>
        </w:rPr>
        <w:t>work closely with the Headteacher</w:t>
      </w:r>
      <w:r>
        <w:rPr>
          <w:rFonts w:ascii="Calibri" w:hAnsi="Calibri"/>
          <w:color w:val="000000"/>
          <w:w w:val="105"/>
          <w:sz w:val="22"/>
          <w:szCs w:val="22"/>
        </w:rPr>
        <w:t xml:space="preserve"> and other staff to </w:t>
      </w:r>
      <w:r w:rsidRPr="00B059EE">
        <w:rPr>
          <w:rFonts w:ascii="Calibri" w:hAnsi="Calibri"/>
          <w:color w:val="000000"/>
          <w:w w:val="105"/>
          <w:sz w:val="22"/>
          <w:szCs w:val="22"/>
        </w:rPr>
        <w:t>ensure this policy is</w:t>
      </w:r>
      <w:r>
        <w:rPr>
          <w:rFonts w:ascii="Calibri" w:hAnsi="Calibri"/>
          <w:color w:val="000000"/>
          <w:w w:val="105"/>
          <w:sz w:val="22"/>
          <w:szCs w:val="22"/>
        </w:rPr>
        <w:t xml:space="preserve"> aligned with all oth</w:t>
      </w:r>
      <w:r w:rsidR="00ED3785">
        <w:rPr>
          <w:rFonts w:ascii="Calibri" w:hAnsi="Calibri"/>
          <w:color w:val="000000"/>
          <w:w w:val="105"/>
          <w:sz w:val="22"/>
          <w:szCs w:val="22"/>
        </w:rPr>
        <w:t>er school policies and procedure</w:t>
      </w:r>
      <w:r>
        <w:rPr>
          <w:rFonts w:ascii="Calibri" w:hAnsi="Calibri"/>
          <w:color w:val="000000"/>
          <w:w w:val="105"/>
          <w:sz w:val="22"/>
          <w:szCs w:val="22"/>
        </w:rPr>
        <w:t>s;</w:t>
      </w:r>
    </w:p>
    <w:p w14:paraId="4DBA36EF" w14:textId="77777777" w:rsidR="00D11EB6" w:rsidRPr="00080899" w:rsidRDefault="00D11EB6" w:rsidP="003A1CFE">
      <w:pPr>
        <w:numPr>
          <w:ilvl w:val="0"/>
          <w:numId w:val="3"/>
        </w:numPr>
        <w:ind w:left="229" w:hanging="229"/>
        <w:rPr>
          <w:rFonts w:ascii="Calibri" w:hAnsi="Calibri"/>
          <w:color w:val="000000"/>
          <w:w w:val="105"/>
          <w:sz w:val="22"/>
          <w:szCs w:val="22"/>
        </w:rPr>
      </w:pPr>
      <w:r w:rsidRPr="00080899">
        <w:rPr>
          <w:rFonts w:ascii="Calibri" w:hAnsi="Calibri"/>
          <w:color w:val="000000"/>
          <w:w w:val="105"/>
          <w:sz w:val="22"/>
          <w:szCs w:val="22"/>
        </w:rPr>
        <w:t>undertake risk assessments when required;</w:t>
      </w:r>
    </w:p>
    <w:p w14:paraId="7BDA4C68" w14:textId="77777777" w:rsidR="00D11EB6" w:rsidRPr="00080899" w:rsidRDefault="00D11EB6" w:rsidP="003A1CFE">
      <w:pPr>
        <w:numPr>
          <w:ilvl w:val="0"/>
          <w:numId w:val="3"/>
        </w:numPr>
        <w:ind w:left="229" w:hanging="229"/>
        <w:rPr>
          <w:rFonts w:ascii="Calibri" w:hAnsi="Calibri"/>
          <w:color w:val="000000"/>
          <w:w w:val="105"/>
          <w:sz w:val="22"/>
          <w:szCs w:val="22"/>
        </w:rPr>
      </w:pPr>
      <w:r w:rsidRPr="00080899">
        <w:rPr>
          <w:rFonts w:ascii="Calibri" w:hAnsi="Calibri"/>
          <w:color w:val="000000"/>
          <w:w w:val="105"/>
          <w:sz w:val="22"/>
          <w:szCs w:val="22"/>
        </w:rPr>
        <w:t>review and monitor;</w:t>
      </w:r>
    </w:p>
    <w:p w14:paraId="00B22CF8" w14:textId="77777777" w:rsidR="00D11EB6" w:rsidRPr="00080899" w:rsidRDefault="00D11EB6" w:rsidP="003A1CFE">
      <w:pPr>
        <w:numPr>
          <w:ilvl w:val="0"/>
          <w:numId w:val="3"/>
        </w:numPr>
        <w:ind w:left="229" w:hanging="229"/>
        <w:rPr>
          <w:rFonts w:ascii="Calibri" w:hAnsi="Calibri"/>
          <w:color w:val="000000"/>
          <w:w w:val="105"/>
          <w:sz w:val="22"/>
          <w:szCs w:val="22"/>
        </w:rPr>
      </w:pPr>
      <w:r w:rsidRPr="00080899">
        <w:rPr>
          <w:rFonts w:ascii="Calibri" w:hAnsi="Calibri"/>
          <w:color w:val="000000"/>
          <w:w w:val="105"/>
          <w:sz w:val="22"/>
          <w:szCs w:val="22"/>
        </w:rPr>
        <w:t xml:space="preserve">annually report to the </w:t>
      </w:r>
      <w:r w:rsidRPr="00080899">
        <w:rPr>
          <w:rFonts w:ascii="Calibri" w:hAnsi="Calibri"/>
          <w:color w:val="000000"/>
          <w:sz w:val="22"/>
          <w:szCs w:val="22"/>
        </w:rPr>
        <w:t>Governing Body</w:t>
      </w:r>
      <w:r w:rsidRPr="00080899">
        <w:rPr>
          <w:rFonts w:ascii="Calibri" w:hAnsi="Calibri"/>
          <w:color w:val="000000"/>
          <w:w w:val="105"/>
          <w:sz w:val="22"/>
          <w:szCs w:val="22"/>
        </w:rPr>
        <w:t xml:space="preserve"> on the success and development of this policy</w:t>
      </w:r>
    </w:p>
    <w:p w14:paraId="4E73CAE2" w14:textId="77777777" w:rsidR="00D11EB6" w:rsidRPr="00080899" w:rsidRDefault="00D11EB6" w:rsidP="00D11EB6">
      <w:pPr>
        <w:rPr>
          <w:rFonts w:ascii="Calibri" w:hAnsi="Calibri"/>
          <w:b/>
          <w:color w:val="000000"/>
          <w:w w:val="105"/>
          <w:sz w:val="22"/>
          <w:szCs w:val="22"/>
        </w:rPr>
      </w:pPr>
    </w:p>
    <w:p w14:paraId="4B3B210F" w14:textId="77777777" w:rsidR="00D11EB6" w:rsidRPr="00080899" w:rsidRDefault="00D11EB6" w:rsidP="00621841">
      <w:pPr>
        <w:shd w:val="clear" w:color="auto" w:fill="548DD4"/>
        <w:rPr>
          <w:rFonts w:ascii="Calibri" w:hAnsi="Calibri" w:cs="Calibri"/>
          <w:b/>
          <w:color w:val="FFFFFF"/>
          <w:w w:val="105"/>
          <w:sz w:val="22"/>
          <w:szCs w:val="22"/>
        </w:rPr>
      </w:pPr>
      <w:r w:rsidRPr="00080899">
        <w:rPr>
          <w:rFonts w:ascii="Calibri" w:hAnsi="Calibri" w:cs="Calibri"/>
          <w:b/>
          <w:color w:val="FFFFFF"/>
          <w:w w:val="105"/>
          <w:sz w:val="22"/>
          <w:szCs w:val="22"/>
        </w:rPr>
        <w:t>Role of the Nominated Governor</w:t>
      </w:r>
    </w:p>
    <w:p w14:paraId="36702367" w14:textId="77777777" w:rsidR="00D11EB6" w:rsidRPr="00080899" w:rsidRDefault="00D11EB6" w:rsidP="00D11EB6">
      <w:pPr>
        <w:rPr>
          <w:rFonts w:ascii="Calibri" w:hAnsi="Calibri"/>
          <w:color w:val="000000"/>
          <w:w w:val="105"/>
          <w:sz w:val="22"/>
          <w:szCs w:val="22"/>
        </w:rPr>
      </w:pPr>
    </w:p>
    <w:p w14:paraId="49A311D7" w14:textId="7D751A36" w:rsidR="00D11EB6" w:rsidRPr="00305B73" w:rsidRDefault="00D11EB6" w:rsidP="00D11EB6">
      <w:pPr>
        <w:rPr>
          <w:rFonts w:ascii="Calibri" w:hAnsi="Calibri"/>
          <w:color w:val="000000"/>
          <w:w w:val="105"/>
          <w:sz w:val="22"/>
          <w:szCs w:val="22"/>
          <w:u w:val="single"/>
        </w:rPr>
      </w:pPr>
      <w:r w:rsidRPr="00305B73">
        <w:rPr>
          <w:rFonts w:ascii="Calibri" w:hAnsi="Calibri"/>
          <w:color w:val="000000"/>
          <w:w w:val="105"/>
          <w:sz w:val="22"/>
          <w:szCs w:val="22"/>
          <w:u w:val="single"/>
        </w:rPr>
        <w:t>The Nominated Governor will:</w:t>
      </w:r>
    </w:p>
    <w:p w14:paraId="0FF04E88" w14:textId="77777777" w:rsidR="00D11EB6" w:rsidRPr="00080899" w:rsidRDefault="00D11EB6" w:rsidP="003A1CFE">
      <w:pPr>
        <w:numPr>
          <w:ilvl w:val="0"/>
          <w:numId w:val="9"/>
        </w:numPr>
        <w:ind w:left="284" w:hanging="284"/>
        <w:jc w:val="both"/>
        <w:rPr>
          <w:rFonts w:ascii="Calibri" w:hAnsi="Calibri"/>
          <w:color w:val="000000"/>
          <w:w w:val="105"/>
          <w:sz w:val="22"/>
          <w:szCs w:val="22"/>
        </w:rPr>
      </w:pPr>
      <w:r w:rsidRPr="00080899">
        <w:rPr>
          <w:rFonts w:ascii="Calibri" w:hAnsi="Calibri"/>
          <w:color w:val="000000"/>
          <w:w w:val="105"/>
          <w:sz w:val="22"/>
          <w:szCs w:val="22"/>
        </w:rPr>
        <w:t>work closely with the Headteacher and the subject leader;</w:t>
      </w:r>
    </w:p>
    <w:p w14:paraId="110180B0" w14:textId="77777777" w:rsidR="00D11EB6" w:rsidRPr="00080899" w:rsidRDefault="00D11EB6" w:rsidP="003A1CFE">
      <w:pPr>
        <w:numPr>
          <w:ilvl w:val="0"/>
          <w:numId w:val="9"/>
        </w:numPr>
        <w:ind w:left="284" w:hanging="284"/>
        <w:rPr>
          <w:rFonts w:ascii="Calibri" w:hAnsi="Calibri"/>
          <w:color w:val="000000"/>
          <w:w w:val="105"/>
          <w:sz w:val="22"/>
          <w:szCs w:val="22"/>
        </w:rPr>
      </w:pPr>
      <w:r w:rsidRPr="00080899">
        <w:rPr>
          <w:rFonts w:ascii="Calibri" w:hAnsi="Calibri"/>
          <w:color w:val="000000"/>
          <w:w w:val="105"/>
          <w:sz w:val="22"/>
          <w:szCs w:val="22"/>
        </w:rPr>
        <w:t>ensure this policy and other linked policies are up to date;</w:t>
      </w:r>
    </w:p>
    <w:p w14:paraId="01B2AC25" w14:textId="77777777" w:rsidR="00D11EB6" w:rsidRPr="00080899" w:rsidRDefault="00D11EB6" w:rsidP="003A1CFE">
      <w:pPr>
        <w:numPr>
          <w:ilvl w:val="0"/>
          <w:numId w:val="9"/>
        </w:numPr>
        <w:ind w:left="284" w:hanging="284"/>
        <w:rPr>
          <w:rFonts w:ascii="Calibri" w:hAnsi="Calibri"/>
          <w:color w:val="000000"/>
          <w:w w:val="105"/>
          <w:sz w:val="22"/>
          <w:szCs w:val="22"/>
        </w:rPr>
      </w:pPr>
      <w:r w:rsidRPr="00080899">
        <w:rPr>
          <w:rFonts w:ascii="Calibri" w:hAnsi="Calibri"/>
          <w:color w:val="000000"/>
          <w:w w:val="105"/>
          <w:sz w:val="22"/>
          <w:szCs w:val="22"/>
        </w:rPr>
        <w:t>ensure that everyone connected with the school is aware of this policy;</w:t>
      </w:r>
    </w:p>
    <w:p w14:paraId="3E82B081" w14:textId="77777777" w:rsidR="00564DA1" w:rsidRPr="00080899" w:rsidRDefault="00564DA1" w:rsidP="003A1CFE">
      <w:pPr>
        <w:numPr>
          <w:ilvl w:val="0"/>
          <w:numId w:val="9"/>
        </w:numPr>
        <w:ind w:left="284" w:hanging="284"/>
        <w:rPr>
          <w:rFonts w:ascii="Calibri" w:hAnsi="Calibri"/>
          <w:w w:val="105"/>
          <w:sz w:val="22"/>
          <w:szCs w:val="22"/>
        </w:rPr>
      </w:pPr>
      <w:r w:rsidRPr="00080899">
        <w:rPr>
          <w:rFonts w:ascii="Calibri" w:hAnsi="Calibri"/>
          <w:w w:val="105"/>
          <w:sz w:val="22"/>
          <w:szCs w:val="22"/>
        </w:rPr>
        <w:t>attend training related to this policy;</w:t>
      </w:r>
    </w:p>
    <w:p w14:paraId="36BA0D06" w14:textId="77777777" w:rsidR="00D11EB6" w:rsidRPr="00080899" w:rsidRDefault="00D11EB6" w:rsidP="003A1CFE">
      <w:pPr>
        <w:numPr>
          <w:ilvl w:val="0"/>
          <w:numId w:val="9"/>
        </w:numPr>
        <w:ind w:left="284" w:hanging="284"/>
        <w:rPr>
          <w:rFonts w:ascii="Calibri" w:hAnsi="Calibri"/>
          <w:sz w:val="22"/>
          <w:szCs w:val="22"/>
        </w:rPr>
      </w:pPr>
      <w:r w:rsidRPr="00080899">
        <w:rPr>
          <w:rFonts w:ascii="Calibri" w:hAnsi="Calibri"/>
          <w:color w:val="000000"/>
          <w:w w:val="105"/>
          <w:sz w:val="22"/>
          <w:szCs w:val="22"/>
        </w:rPr>
        <w:t xml:space="preserve">annually report to the </w:t>
      </w:r>
      <w:r w:rsidRPr="00080899">
        <w:rPr>
          <w:rFonts w:ascii="Calibri" w:hAnsi="Calibri"/>
          <w:color w:val="000000"/>
          <w:sz w:val="22"/>
          <w:szCs w:val="22"/>
        </w:rPr>
        <w:t>Governing Body</w:t>
      </w:r>
      <w:r w:rsidRPr="00080899">
        <w:rPr>
          <w:rFonts w:ascii="Calibri" w:hAnsi="Calibri"/>
          <w:color w:val="000000"/>
          <w:w w:val="105"/>
          <w:sz w:val="22"/>
          <w:szCs w:val="22"/>
        </w:rPr>
        <w:t xml:space="preserve"> on the success and development of this policy</w:t>
      </w:r>
    </w:p>
    <w:p w14:paraId="195F6EE5" w14:textId="77777777" w:rsidR="00A70D79" w:rsidRPr="00080899" w:rsidRDefault="00A70D79" w:rsidP="00D11EB6">
      <w:pPr>
        <w:rPr>
          <w:rFonts w:ascii="Calibri" w:hAnsi="Calibri"/>
          <w:b/>
          <w:color w:val="000000"/>
          <w:w w:val="105"/>
          <w:sz w:val="22"/>
          <w:szCs w:val="22"/>
        </w:rPr>
      </w:pPr>
    </w:p>
    <w:p w14:paraId="7D2E09E0" w14:textId="77777777" w:rsidR="00D11EB6" w:rsidRPr="00080899" w:rsidRDefault="00D11EB6" w:rsidP="00621841">
      <w:pPr>
        <w:shd w:val="clear" w:color="auto" w:fill="548DD4"/>
        <w:rPr>
          <w:rFonts w:ascii="Calibri" w:hAnsi="Calibri" w:cs="Calibri"/>
          <w:b/>
          <w:color w:val="FFFFFF"/>
          <w:w w:val="105"/>
          <w:sz w:val="22"/>
          <w:szCs w:val="22"/>
        </w:rPr>
      </w:pPr>
      <w:r w:rsidRPr="00080899">
        <w:rPr>
          <w:rFonts w:ascii="Calibri" w:hAnsi="Calibri" w:cs="Calibri"/>
          <w:b/>
          <w:color w:val="FFFFFF"/>
          <w:w w:val="105"/>
          <w:sz w:val="22"/>
          <w:szCs w:val="22"/>
        </w:rPr>
        <w:t xml:space="preserve">Role of </w:t>
      </w:r>
      <w:r w:rsidR="00825BE4" w:rsidRPr="00080899">
        <w:rPr>
          <w:rFonts w:ascii="Calibri" w:hAnsi="Calibri" w:cs="Calibri"/>
          <w:b/>
          <w:color w:val="FFFFFF"/>
          <w:w w:val="105"/>
          <w:sz w:val="22"/>
          <w:szCs w:val="22"/>
        </w:rPr>
        <w:t>Teachers</w:t>
      </w:r>
    </w:p>
    <w:p w14:paraId="6A3DC98A" w14:textId="77777777" w:rsidR="00D11EB6" w:rsidRPr="00080899" w:rsidRDefault="00D11EB6" w:rsidP="00D11EB6">
      <w:pPr>
        <w:rPr>
          <w:rFonts w:ascii="Calibri" w:hAnsi="Calibri"/>
          <w:b/>
          <w:color w:val="000000"/>
          <w:w w:val="105"/>
          <w:sz w:val="22"/>
          <w:szCs w:val="22"/>
        </w:rPr>
      </w:pPr>
    </w:p>
    <w:p w14:paraId="706031F8" w14:textId="107B80C2" w:rsidR="00D11EB6" w:rsidRPr="00305B73" w:rsidRDefault="00825BE4" w:rsidP="00D11EB6">
      <w:pPr>
        <w:rPr>
          <w:rFonts w:ascii="Calibri" w:hAnsi="Calibri"/>
          <w:color w:val="000000"/>
          <w:w w:val="105"/>
          <w:sz w:val="22"/>
          <w:szCs w:val="22"/>
          <w:u w:val="single"/>
        </w:rPr>
      </w:pPr>
      <w:r w:rsidRPr="00305B73">
        <w:rPr>
          <w:rFonts w:ascii="Calibri" w:hAnsi="Calibri"/>
          <w:color w:val="000000"/>
          <w:w w:val="105"/>
          <w:sz w:val="22"/>
          <w:szCs w:val="22"/>
          <w:u w:val="single"/>
        </w:rPr>
        <w:t>Teachers</w:t>
      </w:r>
      <w:r w:rsidR="00D11EB6" w:rsidRPr="00305B73">
        <w:rPr>
          <w:rFonts w:ascii="Calibri" w:hAnsi="Calibri"/>
          <w:color w:val="000000"/>
          <w:w w:val="105"/>
          <w:sz w:val="22"/>
          <w:szCs w:val="22"/>
          <w:u w:val="single"/>
        </w:rPr>
        <w:t xml:space="preserve"> will:</w:t>
      </w:r>
    </w:p>
    <w:p w14:paraId="3569F31A" w14:textId="77777777" w:rsidR="00D11EB6" w:rsidRPr="00080899" w:rsidRDefault="00D11EB6" w:rsidP="003A1CFE">
      <w:pPr>
        <w:numPr>
          <w:ilvl w:val="0"/>
          <w:numId w:val="1"/>
        </w:numPr>
        <w:tabs>
          <w:tab w:val="left" w:pos="229"/>
          <w:tab w:val="left" w:pos="284"/>
        </w:tabs>
        <w:ind w:left="229" w:hanging="229"/>
        <w:rPr>
          <w:rFonts w:ascii="Calibri" w:hAnsi="Calibri"/>
          <w:color w:val="000000"/>
          <w:w w:val="105"/>
          <w:sz w:val="22"/>
          <w:szCs w:val="22"/>
        </w:rPr>
      </w:pPr>
      <w:r w:rsidRPr="00080899">
        <w:rPr>
          <w:rFonts w:ascii="Calibri" w:hAnsi="Calibri"/>
          <w:color w:val="000000"/>
          <w:w w:val="105"/>
          <w:sz w:val="22"/>
          <w:szCs w:val="22"/>
        </w:rPr>
        <w:t>comply with all aspects of this policy;</w:t>
      </w:r>
    </w:p>
    <w:p w14:paraId="3C9FF799" w14:textId="77777777" w:rsidR="00825BE4" w:rsidRPr="00080899" w:rsidRDefault="001D386E" w:rsidP="003A1CFE">
      <w:pPr>
        <w:numPr>
          <w:ilvl w:val="0"/>
          <w:numId w:val="1"/>
        </w:numPr>
        <w:tabs>
          <w:tab w:val="left" w:pos="229"/>
          <w:tab w:val="left" w:pos="284"/>
        </w:tabs>
        <w:ind w:left="229" w:hanging="229"/>
        <w:rPr>
          <w:rFonts w:ascii="Calibri" w:hAnsi="Calibri"/>
          <w:color w:val="000000"/>
          <w:w w:val="105"/>
          <w:sz w:val="22"/>
          <w:szCs w:val="22"/>
        </w:rPr>
      </w:pPr>
      <w:r w:rsidRPr="00080899">
        <w:rPr>
          <w:rFonts w:ascii="Calibri" w:hAnsi="Calibri"/>
          <w:color w:val="000000"/>
          <w:w w:val="105"/>
          <w:sz w:val="22"/>
          <w:szCs w:val="22"/>
        </w:rPr>
        <w:t>work</w:t>
      </w:r>
      <w:r w:rsidR="00825BE4" w:rsidRPr="00080899">
        <w:rPr>
          <w:rFonts w:ascii="Calibri" w:hAnsi="Calibri"/>
          <w:color w:val="000000"/>
          <w:w w:val="105"/>
          <w:sz w:val="22"/>
          <w:szCs w:val="22"/>
        </w:rPr>
        <w:t xml:space="preserve"> closely with the subject leader</w:t>
      </w:r>
      <w:r w:rsidRPr="00080899">
        <w:rPr>
          <w:rFonts w:ascii="Calibri" w:hAnsi="Calibri"/>
          <w:color w:val="000000"/>
          <w:w w:val="105"/>
          <w:sz w:val="22"/>
          <w:szCs w:val="22"/>
        </w:rPr>
        <w:t xml:space="preserve"> to develop this policy;</w:t>
      </w:r>
    </w:p>
    <w:p w14:paraId="5FEA898A" w14:textId="77777777" w:rsidR="001D386E" w:rsidRPr="00080899" w:rsidRDefault="001D386E" w:rsidP="003A1CFE">
      <w:pPr>
        <w:numPr>
          <w:ilvl w:val="0"/>
          <w:numId w:val="1"/>
        </w:numPr>
        <w:tabs>
          <w:tab w:val="left" w:pos="229"/>
          <w:tab w:val="left" w:pos="284"/>
        </w:tabs>
        <w:ind w:left="229" w:hanging="229"/>
        <w:rPr>
          <w:rFonts w:ascii="Calibri" w:hAnsi="Calibri"/>
          <w:color w:val="000000"/>
          <w:w w:val="105"/>
          <w:sz w:val="22"/>
          <w:szCs w:val="22"/>
        </w:rPr>
      </w:pPr>
      <w:r w:rsidRPr="00080899">
        <w:rPr>
          <w:rFonts w:ascii="Calibri" w:hAnsi="Calibri"/>
          <w:color w:val="000000"/>
          <w:w w:val="105"/>
          <w:sz w:val="22"/>
          <w:szCs w:val="22"/>
        </w:rPr>
        <w:t>devise medium and short term planning;</w:t>
      </w:r>
    </w:p>
    <w:p w14:paraId="43AB4E9F" w14:textId="77777777" w:rsidR="007A144E" w:rsidRPr="00080899" w:rsidRDefault="007A144E" w:rsidP="003A1CFE">
      <w:pPr>
        <w:numPr>
          <w:ilvl w:val="0"/>
          <w:numId w:val="1"/>
        </w:numPr>
        <w:tabs>
          <w:tab w:val="left" w:pos="229"/>
        </w:tabs>
        <w:ind w:left="229" w:hanging="229"/>
        <w:jc w:val="both"/>
        <w:rPr>
          <w:rFonts w:ascii="Calibri" w:hAnsi="Calibri"/>
          <w:w w:val="105"/>
          <w:sz w:val="22"/>
          <w:szCs w:val="22"/>
        </w:rPr>
      </w:pPr>
      <w:r w:rsidRPr="00080899">
        <w:rPr>
          <w:rFonts w:ascii="Calibri" w:hAnsi="Calibri"/>
          <w:w w:val="105"/>
          <w:sz w:val="22"/>
          <w:szCs w:val="22"/>
        </w:rPr>
        <w:t>develop mathematical fluency, numeracy and mathematical understanding in all  subjects;</w:t>
      </w:r>
    </w:p>
    <w:p w14:paraId="1DF3FB49" w14:textId="77777777" w:rsidR="007A144E" w:rsidRPr="00080899" w:rsidRDefault="007A144E" w:rsidP="003A1CFE">
      <w:pPr>
        <w:numPr>
          <w:ilvl w:val="0"/>
          <w:numId w:val="1"/>
        </w:numPr>
        <w:tabs>
          <w:tab w:val="left" w:pos="229"/>
        </w:tabs>
        <w:ind w:left="229" w:hanging="229"/>
        <w:jc w:val="both"/>
        <w:rPr>
          <w:rFonts w:ascii="Calibri" w:hAnsi="Calibri"/>
          <w:w w:val="105"/>
          <w:sz w:val="22"/>
          <w:szCs w:val="22"/>
        </w:rPr>
      </w:pPr>
      <w:r w:rsidRPr="00080899">
        <w:rPr>
          <w:rFonts w:ascii="Calibri" w:hAnsi="Calibri"/>
          <w:w w:val="105"/>
          <w:sz w:val="22"/>
          <w:szCs w:val="22"/>
        </w:rPr>
        <w:t>develop pupils' spoken language, reading, writing and vocabulary in all subjects;</w:t>
      </w:r>
    </w:p>
    <w:p w14:paraId="33FBEAF9" w14:textId="77777777" w:rsidR="001D386E" w:rsidRPr="00080899" w:rsidRDefault="001D386E" w:rsidP="003A1CFE">
      <w:pPr>
        <w:numPr>
          <w:ilvl w:val="0"/>
          <w:numId w:val="1"/>
        </w:numPr>
        <w:tabs>
          <w:tab w:val="left" w:pos="229"/>
          <w:tab w:val="left" w:pos="284"/>
        </w:tabs>
        <w:ind w:left="229" w:hanging="229"/>
        <w:rPr>
          <w:rFonts w:ascii="Calibri" w:hAnsi="Calibri"/>
          <w:color w:val="000000"/>
          <w:w w:val="105"/>
          <w:sz w:val="22"/>
          <w:szCs w:val="22"/>
        </w:rPr>
      </w:pPr>
      <w:r w:rsidRPr="00080899">
        <w:rPr>
          <w:rFonts w:ascii="Calibri" w:hAnsi="Calibri"/>
          <w:color w:val="000000"/>
          <w:w w:val="105"/>
          <w:sz w:val="22"/>
          <w:szCs w:val="22"/>
        </w:rPr>
        <w:lastRenderedPageBreak/>
        <w:t>plan and deliver good to outstanding lessons;</w:t>
      </w:r>
    </w:p>
    <w:p w14:paraId="627228EC" w14:textId="77777777" w:rsidR="007A144E" w:rsidRPr="00080899" w:rsidRDefault="007A144E" w:rsidP="003A1CFE">
      <w:pPr>
        <w:numPr>
          <w:ilvl w:val="0"/>
          <w:numId w:val="1"/>
        </w:numPr>
        <w:tabs>
          <w:tab w:val="left" w:pos="229"/>
        </w:tabs>
        <w:ind w:left="229" w:hanging="229"/>
        <w:jc w:val="both"/>
        <w:rPr>
          <w:rFonts w:ascii="Calibri" w:hAnsi="Calibri"/>
          <w:w w:val="105"/>
          <w:sz w:val="22"/>
          <w:szCs w:val="22"/>
        </w:rPr>
      </w:pPr>
      <w:r w:rsidRPr="00080899">
        <w:rPr>
          <w:rFonts w:ascii="Calibri" w:hAnsi="Calibri"/>
          <w:w w:val="105"/>
          <w:sz w:val="22"/>
          <w:szCs w:val="22"/>
        </w:rPr>
        <w:t>plan differentiated lessons which are interactive, engaging, of a good pace and have a three part structure;</w:t>
      </w:r>
    </w:p>
    <w:p w14:paraId="5098D71A" w14:textId="77777777" w:rsidR="007A144E" w:rsidRPr="00080899" w:rsidRDefault="007A144E" w:rsidP="003A1CFE">
      <w:pPr>
        <w:numPr>
          <w:ilvl w:val="0"/>
          <w:numId w:val="1"/>
        </w:numPr>
        <w:tabs>
          <w:tab w:val="left" w:pos="229"/>
        </w:tabs>
        <w:ind w:left="229" w:hanging="229"/>
        <w:jc w:val="both"/>
        <w:rPr>
          <w:rFonts w:ascii="Calibri" w:hAnsi="Calibri"/>
          <w:w w:val="105"/>
          <w:sz w:val="22"/>
          <w:szCs w:val="22"/>
        </w:rPr>
      </w:pPr>
      <w:r w:rsidRPr="00080899">
        <w:rPr>
          <w:rFonts w:ascii="Calibri" w:hAnsi="Calibri"/>
          <w:w w:val="105"/>
          <w:sz w:val="22"/>
          <w:szCs w:val="22"/>
        </w:rPr>
        <w:t>have high expectations for all children and will provide work that will extend them;</w:t>
      </w:r>
    </w:p>
    <w:p w14:paraId="1280D378" w14:textId="77777777" w:rsidR="007A144E" w:rsidRPr="00080899" w:rsidRDefault="007A144E" w:rsidP="003A1CFE">
      <w:pPr>
        <w:numPr>
          <w:ilvl w:val="0"/>
          <w:numId w:val="1"/>
        </w:numPr>
        <w:tabs>
          <w:tab w:val="left" w:pos="229"/>
        </w:tabs>
        <w:ind w:left="229" w:hanging="229"/>
        <w:jc w:val="both"/>
        <w:rPr>
          <w:rFonts w:ascii="Calibri" w:hAnsi="Calibri"/>
          <w:w w:val="105"/>
          <w:sz w:val="22"/>
          <w:szCs w:val="22"/>
        </w:rPr>
      </w:pPr>
      <w:r w:rsidRPr="00080899">
        <w:rPr>
          <w:rFonts w:ascii="Calibri" w:hAnsi="Calibri"/>
          <w:w w:val="105"/>
          <w:sz w:val="22"/>
          <w:szCs w:val="22"/>
        </w:rPr>
        <w:t>assess, record and report on the development, progress and attainment of pupils;</w:t>
      </w:r>
    </w:p>
    <w:p w14:paraId="733D5FF5" w14:textId="77777777" w:rsidR="001D386E" w:rsidRPr="00080899" w:rsidRDefault="001D386E" w:rsidP="003A1CFE">
      <w:pPr>
        <w:numPr>
          <w:ilvl w:val="0"/>
          <w:numId w:val="1"/>
        </w:numPr>
        <w:tabs>
          <w:tab w:val="left" w:pos="229"/>
          <w:tab w:val="left" w:pos="284"/>
        </w:tabs>
        <w:ind w:left="229" w:hanging="229"/>
        <w:rPr>
          <w:rFonts w:ascii="Calibri" w:hAnsi="Calibri"/>
          <w:color w:val="000000"/>
          <w:w w:val="105"/>
          <w:sz w:val="22"/>
          <w:szCs w:val="22"/>
        </w:rPr>
      </w:pPr>
      <w:r w:rsidRPr="00080899">
        <w:rPr>
          <w:rFonts w:ascii="Calibri" w:hAnsi="Calibri"/>
          <w:color w:val="000000"/>
          <w:w w:val="105"/>
          <w:sz w:val="22"/>
          <w:szCs w:val="22"/>
        </w:rPr>
        <w:t>achieve high standards;</w:t>
      </w:r>
    </w:p>
    <w:p w14:paraId="14973125" w14:textId="77777777" w:rsidR="001D386E" w:rsidRPr="00080899" w:rsidRDefault="001D386E" w:rsidP="003A1CFE">
      <w:pPr>
        <w:numPr>
          <w:ilvl w:val="0"/>
          <w:numId w:val="1"/>
        </w:numPr>
        <w:tabs>
          <w:tab w:val="left" w:pos="229"/>
          <w:tab w:val="left" w:pos="284"/>
        </w:tabs>
        <w:ind w:left="229" w:hanging="229"/>
        <w:rPr>
          <w:rFonts w:ascii="Calibri" w:hAnsi="Calibri"/>
          <w:color w:val="000000"/>
          <w:w w:val="105"/>
          <w:sz w:val="22"/>
          <w:szCs w:val="22"/>
        </w:rPr>
      </w:pPr>
      <w:r w:rsidRPr="00080899">
        <w:rPr>
          <w:rFonts w:ascii="Calibri" w:hAnsi="Calibri"/>
          <w:color w:val="000000"/>
          <w:w w:val="105"/>
          <w:sz w:val="22"/>
          <w:szCs w:val="22"/>
        </w:rPr>
        <w:t>celebrate the success of pupils in lessons</w:t>
      </w:r>
    </w:p>
    <w:p w14:paraId="074504BA" w14:textId="77777777" w:rsidR="00D11EB6" w:rsidRPr="00080899" w:rsidRDefault="00D11EB6" w:rsidP="003A1CFE">
      <w:pPr>
        <w:numPr>
          <w:ilvl w:val="0"/>
          <w:numId w:val="1"/>
        </w:numPr>
        <w:tabs>
          <w:tab w:val="left" w:pos="229"/>
          <w:tab w:val="left" w:pos="284"/>
        </w:tabs>
        <w:ind w:left="229" w:hanging="229"/>
        <w:rPr>
          <w:rFonts w:ascii="Calibri" w:hAnsi="Calibri"/>
          <w:color w:val="000000"/>
          <w:w w:val="105"/>
          <w:sz w:val="22"/>
          <w:szCs w:val="22"/>
        </w:rPr>
      </w:pPr>
      <w:r w:rsidRPr="00080899">
        <w:rPr>
          <w:rFonts w:ascii="Calibri" w:hAnsi="Calibri"/>
          <w:color w:val="000000"/>
          <w:w w:val="105"/>
          <w:sz w:val="22"/>
          <w:szCs w:val="22"/>
        </w:rPr>
        <w:t>implement the school’s equalities policy and schemes;</w:t>
      </w:r>
    </w:p>
    <w:p w14:paraId="7DD31474" w14:textId="77777777" w:rsidR="00D11EB6" w:rsidRPr="00080899" w:rsidRDefault="00D11EB6" w:rsidP="003A1CFE">
      <w:pPr>
        <w:numPr>
          <w:ilvl w:val="0"/>
          <w:numId w:val="1"/>
        </w:numPr>
        <w:tabs>
          <w:tab w:val="left" w:pos="229"/>
          <w:tab w:val="left" w:pos="284"/>
        </w:tabs>
        <w:ind w:left="229" w:hanging="229"/>
        <w:rPr>
          <w:rFonts w:ascii="Calibri" w:hAnsi="Calibri"/>
          <w:color w:val="000000"/>
          <w:w w:val="105"/>
          <w:sz w:val="22"/>
          <w:szCs w:val="22"/>
        </w:rPr>
      </w:pPr>
      <w:r w:rsidRPr="00080899">
        <w:rPr>
          <w:rFonts w:ascii="Calibri" w:hAnsi="Calibri"/>
          <w:color w:val="000000"/>
          <w:w w:val="105"/>
          <w:sz w:val="22"/>
          <w:szCs w:val="22"/>
        </w:rPr>
        <w:t xml:space="preserve"> report and deal with all incidents of discrimination;</w:t>
      </w:r>
    </w:p>
    <w:p w14:paraId="25C4B1E2" w14:textId="77777777" w:rsidR="00D11EB6" w:rsidRPr="00080899" w:rsidRDefault="00D11EB6" w:rsidP="003A1CFE">
      <w:pPr>
        <w:numPr>
          <w:ilvl w:val="0"/>
          <w:numId w:val="1"/>
        </w:numPr>
        <w:tabs>
          <w:tab w:val="left" w:pos="229"/>
        </w:tabs>
        <w:ind w:left="229" w:hanging="229"/>
        <w:jc w:val="both"/>
        <w:rPr>
          <w:rFonts w:ascii="Calibri" w:hAnsi="Calibri"/>
          <w:color w:val="000000"/>
          <w:w w:val="105"/>
          <w:sz w:val="22"/>
          <w:szCs w:val="22"/>
        </w:rPr>
      </w:pPr>
      <w:r w:rsidRPr="00080899">
        <w:rPr>
          <w:rFonts w:ascii="Calibri" w:hAnsi="Calibri"/>
          <w:color w:val="000000"/>
          <w:w w:val="105"/>
          <w:sz w:val="22"/>
          <w:szCs w:val="22"/>
        </w:rPr>
        <w:t xml:space="preserve"> attend appropriate training sessions on equality;</w:t>
      </w:r>
    </w:p>
    <w:p w14:paraId="05E8FBCE" w14:textId="77777777" w:rsidR="00D11EB6" w:rsidRPr="00080899" w:rsidRDefault="00D11EB6" w:rsidP="003A1CFE">
      <w:pPr>
        <w:numPr>
          <w:ilvl w:val="0"/>
          <w:numId w:val="1"/>
        </w:numPr>
        <w:ind w:left="284" w:hanging="284"/>
        <w:jc w:val="both"/>
        <w:rPr>
          <w:rFonts w:ascii="Calibri" w:hAnsi="Calibri"/>
          <w:color w:val="000000"/>
          <w:w w:val="105"/>
          <w:sz w:val="22"/>
          <w:szCs w:val="22"/>
        </w:rPr>
      </w:pPr>
      <w:r w:rsidRPr="00080899">
        <w:rPr>
          <w:rFonts w:ascii="Calibri" w:hAnsi="Calibri"/>
          <w:color w:val="000000"/>
          <w:w w:val="105"/>
          <w:sz w:val="22"/>
          <w:szCs w:val="22"/>
        </w:rPr>
        <w:t>report any concerns they have on any aspect of the school community</w:t>
      </w:r>
    </w:p>
    <w:p w14:paraId="5610B300" w14:textId="77777777" w:rsidR="00D11EB6" w:rsidRPr="00080899" w:rsidRDefault="00D11EB6" w:rsidP="00D11EB6">
      <w:pPr>
        <w:ind w:left="284"/>
        <w:jc w:val="both"/>
        <w:rPr>
          <w:rFonts w:ascii="Calibri" w:hAnsi="Calibri"/>
          <w:color w:val="000000"/>
          <w:w w:val="105"/>
          <w:sz w:val="22"/>
          <w:szCs w:val="22"/>
        </w:rPr>
      </w:pPr>
    </w:p>
    <w:p w14:paraId="59AFE46F" w14:textId="77777777" w:rsidR="00D11EB6" w:rsidRPr="00080899" w:rsidRDefault="00D11EB6" w:rsidP="00621841">
      <w:pPr>
        <w:shd w:val="clear" w:color="auto" w:fill="548DD4"/>
        <w:rPr>
          <w:rFonts w:ascii="Calibri" w:hAnsi="Calibri" w:cs="Calibri"/>
          <w:b/>
          <w:color w:val="FFFFFF"/>
          <w:w w:val="105"/>
          <w:sz w:val="22"/>
          <w:szCs w:val="22"/>
        </w:rPr>
      </w:pPr>
      <w:r w:rsidRPr="00080899">
        <w:rPr>
          <w:rFonts w:ascii="Calibri" w:hAnsi="Calibri" w:cs="Calibri"/>
          <w:b/>
          <w:color w:val="FFFFFF"/>
          <w:w w:val="105"/>
          <w:sz w:val="22"/>
          <w:szCs w:val="22"/>
        </w:rPr>
        <w:t>Role of Pupils</w:t>
      </w:r>
    </w:p>
    <w:p w14:paraId="4BDB6392" w14:textId="77777777" w:rsidR="00D11EB6" w:rsidRPr="00080899" w:rsidRDefault="00D11EB6" w:rsidP="00D11EB6">
      <w:pPr>
        <w:rPr>
          <w:rFonts w:ascii="Calibri" w:hAnsi="Calibri"/>
          <w:b/>
          <w:color w:val="000000"/>
          <w:w w:val="105"/>
          <w:sz w:val="22"/>
          <w:szCs w:val="22"/>
        </w:rPr>
      </w:pPr>
    </w:p>
    <w:p w14:paraId="01C8A189" w14:textId="6D073EC2" w:rsidR="00D11EB6" w:rsidRPr="00305B73" w:rsidRDefault="00D11EB6" w:rsidP="00D11EB6">
      <w:pPr>
        <w:jc w:val="both"/>
        <w:rPr>
          <w:rFonts w:ascii="Calibri" w:hAnsi="Calibri"/>
          <w:color w:val="000000"/>
          <w:w w:val="105"/>
          <w:sz w:val="22"/>
          <w:szCs w:val="22"/>
          <w:u w:val="single"/>
        </w:rPr>
      </w:pPr>
      <w:r w:rsidRPr="00305B73">
        <w:rPr>
          <w:rFonts w:ascii="Calibri" w:hAnsi="Calibri"/>
          <w:color w:val="000000"/>
          <w:w w:val="105"/>
          <w:sz w:val="22"/>
          <w:szCs w:val="22"/>
          <w:u w:val="single"/>
        </w:rPr>
        <w:t>Pupils will:</w:t>
      </w:r>
    </w:p>
    <w:p w14:paraId="08E9C0F1" w14:textId="77777777" w:rsidR="00D11EB6" w:rsidRPr="00080899" w:rsidRDefault="00D11EB6" w:rsidP="003A1CFE">
      <w:pPr>
        <w:numPr>
          <w:ilvl w:val="0"/>
          <w:numId w:val="12"/>
        </w:numPr>
        <w:ind w:left="284" w:hanging="284"/>
        <w:jc w:val="both"/>
        <w:rPr>
          <w:rFonts w:ascii="Calibri" w:hAnsi="Calibri"/>
          <w:color w:val="000000"/>
          <w:w w:val="105"/>
          <w:sz w:val="22"/>
          <w:szCs w:val="22"/>
        </w:rPr>
      </w:pPr>
      <w:r w:rsidRPr="00080899">
        <w:rPr>
          <w:rFonts w:ascii="Calibri" w:hAnsi="Calibri"/>
          <w:color w:val="000000"/>
          <w:w w:val="105"/>
          <w:sz w:val="22"/>
          <w:szCs w:val="22"/>
        </w:rPr>
        <w:t>be aware of and comply with this policy;</w:t>
      </w:r>
    </w:p>
    <w:p w14:paraId="0A9B8B90" w14:textId="77777777" w:rsidR="00D11EB6" w:rsidRPr="00080899" w:rsidRDefault="00D11EB6" w:rsidP="003A1CFE">
      <w:pPr>
        <w:numPr>
          <w:ilvl w:val="0"/>
          <w:numId w:val="12"/>
        </w:numPr>
        <w:tabs>
          <w:tab w:val="left" w:pos="229"/>
        </w:tabs>
        <w:ind w:left="284" w:hanging="284"/>
        <w:jc w:val="both"/>
        <w:rPr>
          <w:rFonts w:ascii="Calibri" w:hAnsi="Calibri"/>
          <w:color w:val="000000"/>
          <w:w w:val="105"/>
          <w:sz w:val="22"/>
          <w:szCs w:val="22"/>
        </w:rPr>
      </w:pPr>
      <w:r w:rsidRPr="00080899">
        <w:rPr>
          <w:rFonts w:ascii="Calibri" w:hAnsi="Calibri"/>
          <w:color w:val="000000"/>
          <w:w w:val="105"/>
          <w:sz w:val="22"/>
          <w:szCs w:val="22"/>
        </w:rPr>
        <w:t xml:space="preserve"> be encouraged to work in partnership with the school by making decisions and exercising choice in relation to their educational programme;</w:t>
      </w:r>
    </w:p>
    <w:p w14:paraId="0C45CBA7" w14:textId="77777777" w:rsidR="00D11EB6" w:rsidRPr="00080899" w:rsidRDefault="00D11EB6" w:rsidP="003A1CFE">
      <w:pPr>
        <w:numPr>
          <w:ilvl w:val="0"/>
          <w:numId w:val="12"/>
        </w:numPr>
        <w:tabs>
          <w:tab w:val="left" w:pos="284"/>
        </w:tabs>
        <w:ind w:left="284" w:hanging="284"/>
        <w:jc w:val="both"/>
        <w:rPr>
          <w:rFonts w:ascii="Calibri" w:hAnsi="Calibri"/>
          <w:color w:val="000000"/>
          <w:w w:val="105"/>
          <w:sz w:val="22"/>
          <w:szCs w:val="22"/>
        </w:rPr>
      </w:pPr>
      <w:r w:rsidRPr="00080899">
        <w:rPr>
          <w:rFonts w:ascii="Calibri" w:hAnsi="Calibri"/>
          <w:color w:val="000000"/>
          <w:w w:val="105"/>
          <w:sz w:val="22"/>
          <w:szCs w:val="22"/>
        </w:rPr>
        <w:t>listen carefully to all instructions given by the teacher;</w:t>
      </w:r>
    </w:p>
    <w:p w14:paraId="6CA280AA" w14:textId="77777777" w:rsidR="00D11EB6" w:rsidRPr="00080899" w:rsidRDefault="00D11EB6" w:rsidP="003A1CFE">
      <w:pPr>
        <w:numPr>
          <w:ilvl w:val="0"/>
          <w:numId w:val="12"/>
        </w:numPr>
        <w:tabs>
          <w:tab w:val="left" w:pos="284"/>
        </w:tabs>
        <w:ind w:left="284" w:hanging="284"/>
        <w:jc w:val="both"/>
        <w:rPr>
          <w:rFonts w:ascii="Calibri" w:hAnsi="Calibri"/>
          <w:color w:val="000000"/>
          <w:w w:val="105"/>
          <w:sz w:val="22"/>
          <w:szCs w:val="22"/>
        </w:rPr>
      </w:pPr>
      <w:r w:rsidRPr="00080899">
        <w:rPr>
          <w:rFonts w:ascii="Calibri" w:hAnsi="Calibri"/>
          <w:color w:val="000000"/>
          <w:w w:val="105"/>
          <w:sz w:val="22"/>
          <w:szCs w:val="22"/>
        </w:rPr>
        <w:t>ask for further help if they do not understand;</w:t>
      </w:r>
    </w:p>
    <w:p w14:paraId="312ED922" w14:textId="77777777" w:rsidR="001D386E" w:rsidRPr="00080899" w:rsidRDefault="001D386E" w:rsidP="003A1CFE">
      <w:pPr>
        <w:numPr>
          <w:ilvl w:val="0"/>
          <w:numId w:val="12"/>
        </w:numPr>
        <w:tabs>
          <w:tab w:val="left" w:pos="284"/>
        </w:tabs>
        <w:ind w:left="284" w:hanging="284"/>
        <w:jc w:val="both"/>
        <w:rPr>
          <w:rFonts w:ascii="Calibri" w:hAnsi="Calibri"/>
          <w:color w:val="000000"/>
          <w:w w:val="105"/>
          <w:sz w:val="22"/>
          <w:szCs w:val="22"/>
        </w:rPr>
      </w:pPr>
      <w:r w:rsidRPr="00080899">
        <w:rPr>
          <w:rFonts w:ascii="Calibri" w:hAnsi="Calibri"/>
          <w:color w:val="000000"/>
          <w:w w:val="105"/>
          <w:sz w:val="22"/>
          <w:szCs w:val="22"/>
        </w:rPr>
        <w:t>participate fully in all lessons;</w:t>
      </w:r>
    </w:p>
    <w:p w14:paraId="6D4CC0BF" w14:textId="77777777" w:rsidR="001D386E" w:rsidRPr="00080899" w:rsidRDefault="001D386E" w:rsidP="003A1CFE">
      <w:pPr>
        <w:numPr>
          <w:ilvl w:val="0"/>
          <w:numId w:val="12"/>
        </w:numPr>
        <w:tabs>
          <w:tab w:val="left" w:pos="284"/>
        </w:tabs>
        <w:ind w:left="284" w:hanging="284"/>
        <w:jc w:val="both"/>
        <w:rPr>
          <w:rFonts w:ascii="Calibri" w:hAnsi="Calibri"/>
          <w:color w:val="000000"/>
          <w:w w:val="105"/>
          <w:sz w:val="22"/>
          <w:szCs w:val="22"/>
        </w:rPr>
      </w:pPr>
      <w:r w:rsidRPr="00080899">
        <w:rPr>
          <w:rFonts w:ascii="Calibri" w:hAnsi="Calibri"/>
          <w:color w:val="000000"/>
          <w:w w:val="105"/>
          <w:sz w:val="22"/>
          <w:szCs w:val="22"/>
        </w:rPr>
        <w:t>participate in discussions concerning progress and attainment;</w:t>
      </w:r>
    </w:p>
    <w:p w14:paraId="348B3F98" w14:textId="77777777" w:rsidR="00D11EB6" w:rsidRPr="00080899" w:rsidRDefault="00D11EB6" w:rsidP="003A1CFE">
      <w:pPr>
        <w:numPr>
          <w:ilvl w:val="0"/>
          <w:numId w:val="12"/>
        </w:numPr>
        <w:tabs>
          <w:tab w:val="left" w:pos="284"/>
        </w:tabs>
        <w:ind w:left="284" w:hanging="284"/>
        <w:jc w:val="both"/>
        <w:rPr>
          <w:rFonts w:ascii="Calibri" w:hAnsi="Calibri"/>
          <w:color w:val="000000"/>
          <w:w w:val="105"/>
          <w:sz w:val="22"/>
          <w:szCs w:val="22"/>
        </w:rPr>
      </w:pPr>
      <w:r w:rsidRPr="00080899">
        <w:rPr>
          <w:rFonts w:ascii="Calibri" w:hAnsi="Calibri"/>
          <w:color w:val="000000"/>
          <w:w w:val="105"/>
          <w:sz w:val="22"/>
          <w:szCs w:val="22"/>
        </w:rPr>
        <w:t>treat others, their work and equipment with respect;</w:t>
      </w:r>
    </w:p>
    <w:p w14:paraId="5D138CBF" w14:textId="77777777" w:rsidR="00D11EB6" w:rsidRPr="00080899" w:rsidRDefault="00D11EB6" w:rsidP="003A1CFE">
      <w:pPr>
        <w:numPr>
          <w:ilvl w:val="0"/>
          <w:numId w:val="12"/>
        </w:numPr>
        <w:tabs>
          <w:tab w:val="left" w:pos="284"/>
        </w:tabs>
        <w:ind w:left="284" w:hanging="284"/>
        <w:jc w:val="both"/>
        <w:rPr>
          <w:rFonts w:ascii="Calibri" w:hAnsi="Calibri"/>
          <w:color w:val="000000"/>
          <w:w w:val="105"/>
          <w:sz w:val="22"/>
          <w:szCs w:val="22"/>
        </w:rPr>
      </w:pPr>
      <w:r w:rsidRPr="00080899">
        <w:rPr>
          <w:rFonts w:ascii="Calibri" w:hAnsi="Calibri"/>
          <w:color w:val="000000"/>
          <w:w w:val="105"/>
          <w:sz w:val="22"/>
          <w:szCs w:val="22"/>
        </w:rPr>
        <w:t>support the school Code of Conduct and guidance necessary to ensure the smooth running of the school;</w:t>
      </w:r>
    </w:p>
    <w:p w14:paraId="520B761E" w14:textId="77777777" w:rsidR="00D11EB6" w:rsidRPr="00080899" w:rsidRDefault="00D11EB6" w:rsidP="003A1CFE">
      <w:pPr>
        <w:numPr>
          <w:ilvl w:val="0"/>
          <w:numId w:val="12"/>
        </w:numPr>
        <w:ind w:left="284" w:hanging="284"/>
        <w:jc w:val="both"/>
        <w:rPr>
          <w:rFonts w:ascii="Calibri" w:hAnsi="Calibri"/>
          <w:color w:val="000000"/>
          <w:w w:val="105"/>
          <w:sz w:val="22"/>
          <w:szCs w:val="22"/>
        </w:rPr>
      </w:pPr>
      <w:r w:rsidRPr="00080899">
        <w:rPr>
          <w:rFonts w:ascii="Calibri" w:hAnsi="Calibri"/>
          <w:color w:val="000000"/>
          <w:w w:val="105"/>
          <w:sz w:val="22"/>
          <w:szCs w:val="22"/>
        </w:rPr>
        <w:t>liaise with the school council;</w:t>
      </w:r>
    </w:p>
    <w:p w14:paraId="1CBF4AF8" w14:textId="77777777" w:rsidR="00D11EB6" w:rsidRPr="00080899" w:rsidRDefault="00D11EB6" w:rsidP="003A1CFE">
      <w:pPr>
        <w:numPr>
          <w:ilvl w:val="0"/>
          <w:numId w:val="12"/>
        </w:numPr>
        <w:ind w:left="284" w:hanging="284"/>
        <w:jc w:val="both"/>
        <w:rPr>
          <w:rFonts w:ascii="Calibri" w:hAnsi="Calibri"/>
          <w:color w:val="000000"/>
          <w:w w:val="105"/>
          <w:sz w:val="22"/>
          <w:szCs w:val="22"/>
        </w:rPr>
      </w:pPr>
      <w:r w:rsidRPr="00080899">
        <w:rPr>
          <w:rFonts w:ascii="Calibri" w:hAnsi="Calibri"/>
          <w:color w:val="000000"/>
          <w:w w:val="105"/>
          <w:sz w:val="22"/>
          <w:szCs w:val="22"/>
        </w:rPr>
        <w:t>take part in questionnaires and surveys</w:t>
      </w:r>
    </w:p>
    <w:p w14:paraId="71ABDF69" w14:textId="77777777" w:rsidR="00D11EB6" w:rsidRPr="00080899" w:rsidRDefault="00D11EB6" w:rsidP="00D11EB6">
      <w:pPr>
        <w:ind w:left="284"/>
        <w:jc w:val="both"/>
        <w:rPr>
          <w:rFonts w:ascii="Calibri" w:hAnsi="Calibri"/>
          <w:b/>
          <w:color w:val="000000"/>
          <w:w w:val="105"/>
          <w:sz w:val="22"/>
          <w:szCs w:val="22"/>
        </w:rPr>
      </w:pPr>
    </w:p>
    <w:p w14:paraId="69A6BEBF" w14:textId="77777777" w:rsidR="00D11EB6" w:rsidRPr="00080899" w:rsidRDefault="00D11EB6" w:rsidP="00621841">
      <w:pPr>
        <w:shd w:val="clear" w:color="auto" w:fill="548DD4"/>
        <w:rPr>
          <w:rFonts w:ascii="Calibri" w:hAnsi="Calibri" w:cs="Calibri"/>
          <w:b/>
          <w:color w:val="FFFFFF"/>
          <w:w w:val="105"/>
          <w:sz w:val="22"/>
          <w:szCs w:val="22"/>
        </w:rPr>
      </w:pPr>
      <w:r w:rsidRPr="00080899">
        <w:rPr>
          <w:rFonts w:ascii="Calibri" w:hAnsi="Calibri" w:cs="Calibri"/>
          <w:b/>
          <w:color w:val="FFFFFF"/>
          <w:w w:val="105"/>
          <w:sz w:val="22"/>
          <w:szCs w:val="22"/>
        </w:rPr>
        <w:t>Role of the School Council</w:t>
      </w:r>
    </w:p>
    <w:p w14:paraId="3CF08C1D" w14:textId="77777777" w:rsidR="00D11EB6" w:rsidRPr="00080899" w:rsidRDefault="00D11EB6" w:rsidP="00D11EB6">
      <w:pPr>
        <w:rPr>
          <w:rFonts w:ascii="Calibri" w:hAnsi="Calibri"/>
          <w:b/>
          <w:color w:val="000000"/>
          <w:w w:val="105"/>
          <w:sz w:val="22"/>
          <w:szCs w:val="22"/>
        </w:rPr>
      </w:pPr>
    </w:p>
    <w:p w14:paraId="622B689B" w14:textId="49FF7FBA" w:rsidR="00D11EB6" w:rsidRPr="00305B73" w:rsidRDefault="00D11EB6" w:rsidP="00305B73">
      <w:pPr>
        <w:jc w:val="both"/>
        <w:rPr>
          <w:rFonts w:ascii="Calibri" w:hAnsi="Calibri"/>
          <w:color w:val="000000"/>
          <w:sz w:val="22"/>
          <w:szCs w:val="22"/>
          <w:u w:val="single"/>
        </w:rPr>
      </w:pPr>
      <w:r w:rsidRPr="00305B73">
        <w:rPr>
          <w:rFonts w:ascii="Calibri" w:hAnsi="Calibri"/>
          <w:color w:val="000000"/>
          <w:w w:val="105"/>
          <w:sz w:val="22"/>
          <w:szCs w:val="22"/>
          <w:u w:val="single"/>
        </w:rPr>
        <w:t xml:space="preserve">The School Council </w:t>
      </w:r>
      <w:r w:rsidRPr="00305B73">
        <w:rPr>
          <w:rFonts w:ascii="Calibri" w:hAnsi="Calibri"/>
          <w:color w:val="000000"/>
          <w:sz w:val="22"/>
          <w:szCs w:val="22"/>
          <w:u w:val="single"/>
        </w:rPr>
        <w:t>will be involved in:</w:t>
      </w:r>
    </w:p>
    <w:p w14:paraId="3658EAAF" w14:textId="77777777" w:rsidR="00D11EB6" w:rsidRPr="00080899" w:rsidRDefault="00D11EB6" w:rsidP="003A1CFE">
      <w:pPr>
        <w:numPr>
          <w:ilvl w:val="0"/>
          <w:numId w:val="1"/>
        </w:numPr>
        <w:ind w:left="284" w:hanging="284"/>
        <w:jc w:val="both"/>
        <w:rPr>
          <w:rFonts w:ascii="Calibri" w:hAnsi="Calibri"/>
          <w:color w:val="000000"/>
          <w:sz w:val="22"/>
          <w:szCs w:val="22"/>
        </w:rPr>
      </w:pPr>
      <w:r w:rsidRPr="00080899">
        <w:rPr>
          <w:rFonts w:ascii="Calibri" w:hAnsi="Calibri"/>
          <w:color w:val="000000"/>
          <w:sz w:val="22"/>
          <w:szCs w:val="22"/>
        </w:rPr>
        <w:t>determining this policy with the Governing Body;</w:t>
      </w:r>
    </w:p>
    <w:p w14:paraId="0C301664" w14:textId="77777777" w:rsidR="00D11EB6" w:rsidRPr="00080899" w:rsidRDefault="00D11EB6" w:rsidP="003A1CFE">
      <w:pPr>
        <w:numPr>
          <w:ilvl w:val="0"/>
          <w:numId w:val="1"/>
        </w:numPr>
        <w:ind w:left="284" w:hanging="284"/>
        <w:jc w:val="both"/>
        <w:rPr>
          <w:rFonts w:ascii="Calibri" w:hAnsi="Calibri"/>
          <w:color w:val="000000"/>
          <w:sz w:val="22"/>
          <w:szCs w:val="22"/>
        </w:rPr>
      </w:pPr>
      <w:r w:rsidRPr="00080899">
        <w:rPr>
          <w:rFonts w:ascii="Calibri" w:hAnsi="Calibri"/>
          <w:color w:val="000000"/>
          <w:sz w:val="22"/>
          <w:szCs w:val="22"/>
        </w:rPr>
        <w:t>discussing improvements to this policy during the school year;</w:t>
      </w:r>
    </w:p>
    <w:p w14:paraId="2BD7B380" w14:textId="77777777" w:rsidR="00D11EB6" w:rsidRPr="00080899" w:rsidRDefault="00D11EB6" w:rsidP="003A1CFE">
      <w:pPr>
        <w:numPr>
          <w:ilvl w:val="0"/>
          <w:numId w:val="1"/>
        </w:numPr>
        <w:ind w:left="284" w:hanging="284"/>
        <w:jc w:val="both"/>
        <w:rPr>
          <w:rFonts w:ascii="Calibri" w:hAnsi="Calibri"/>
          <w:color w:val="000000"/>
          <w:sz w:val="22"/>
          <w:szCs w:val="22"/>
        </w:rPr>
      </w:pPr>
      <w:r w:rsidRPr="00080899">
        <w:rPr>
          <w:rFonts w:ascii="Calibri" w:hAnsi="Calibri"/>
          <w:color w:val="000000"/>
          <w:sz w:val="22"/>
          <w:szCs w:val="22"/>
        </w:rPr>
        <w:t>organising surveys to gauge the thoughts of all pupils;</w:t>
      </w:r>
    </w:p>
    <w:p w14:paraId="0D0DFFAF" w14:textId="77777777" w:rsidR="00D11EB6" w:rsidRPr="00080899" w:rsidRDefault="00D11EB6" w:rsidP="003A1CFE">
      <w:pPr>
        <w:numPr>
          <w:ilvl w:val="0"/>
          <w:numId w:val="1"/>
        </w:numPr>
        <w:ind w:left="284" w:hanging="284"/>
        <w:jc w:val="both"/>
        <w:rPr>
          <w:rFonts w:ascii="Calibri" w:hAnsi="Calibri"/>
          <w:color w:val="000000"/>
          <w:sz w:val="22"/>
          <w:szCs w:val="22"/>
        </w:rPr>
      </w:pPr>
      <w:r w:rsidRPr="00080899">
        <w:rPr>
          <w:rFonts w:ascii="Calibri" w:hAnsi="Calibri"/>
          <w:color w:val="000000"/>
          <w:sz w:val="22"/>
          <w:szCs w:val="22"/>
        </w:rPr>
        <w:t>reviewing the effectiveness of this policy with the Governing Body</w:t>
      </w:r>
    </w:p>
    <w:p w14:paraId="2F496D1A" w14:textId="77777777" w:rsidR="007A23B8" w:rsidRPr="00080899" w:rsidRDefault="007A23B8" w:rsidP="00D11EB6">
      <w:pPr>
        <w:rPr>
          <w:rFonts w:ascii="Calibri" w:hAnsi="Calibri"/>
          <w:b/>
          <w:color w:val="000000"/>
          <w:w w:val="105"/>
          <w:sz w:val="22"/>
          <w:szCs w:val="22"/>
        </w:rPr>
      </w:pPr>
    </w:p>
    <w:p w14:paraId="2EEB5776" w14:textId="77777777" w:rsidR="00D11EB6" w:rsidRPr="00080899" w:rsidRDefault="00D11EB6" w:rsidP="00621841">
      <w:pPr>
        <w:shd w:val="clear" w:color="auto" w:fill="548DD4"/>
        <w:rPr>
          <w:rFonts w:ascii="Calibri" w:hAnsi="Calibri" w:cs="Calibri"/>
          <w:b/>
          <w:color w:val="FFFFFF"/>
          <w:w w:val="105"/>
          <w:sz w:val="22"/>
          <w:szCs w:val="22"/>
        </w:rPr>
      </w:pPr>
      <w:r w:rsidRPr="00080899">
        <w:rPr>
          <w:rFonts w:ascii="Calibri" w:hAnsi="Calibri" w:cs="Calibri"/>
          <w:b/>
          <w:color w:val="FFFFFF"/>
          <w:w w:val="105"/>
          <w:sz w:val="22"/>
          <w:szCs w:val="22"/>
        </w:rPr>
        <w:t>Role of Parents/Carers</w:t>
      </w:r>
    </w:p>
    <w:p w14:paraId="15871B9E" w14:textId="77777777" w:rsidR="00D11EB6" w:rsidRPr="00080899" w:rsidRDefault="00D11EB6" w:rsidP="00D11EB6">
      <w:pPr>
        <w:rPr>
          <w:rFonts w:ascii="Calibri" w:hAnsi="Calibri"/>
          <w:b/>
          <w:color w:val="000000"/>
          <w:w w:val="105"/>
          <w:sz w:val="22"/>
          <w:szCs w:val="22"/>
        </w:rPr>
      </w:pPr>
    </w:p>
    <w:p w14:paraId="29A28ACC" w14:textId="69D3E819" w:rsidR="00D11EB6" w:rsidRPr="00305B73" w:rsidRDefault="00D11EB6" w:rsidP="00D11EB6">
      <w:pPr>
        <w:jc w:val="both"/>
        <w:rPr>
          <w:rFonts w:ascii="Calibri" w:hAnsi="Calibri"/>
          <w:color w:val="000000"/>
          <w:w w:val="105"/>
          <w:sz w:val="22"/>
          <w:szCs w:val="22"/>
          <w:u w:val="single"/>
        </w:rPr>
      </w:pPr>
      <w:r w:rsidRPr="00305B73">
        <w:rPr>
          <w:rFonts w:ascii="Calibri" w:hAnsi="Calibri"/>
          <w:color w:val="000000"/>
          <w:w w:val="105"/>
          <w:sz w:val="22"/>
          <w:szCs w:val="22"/>
          <w:u w:val="single"/>
        </w:rPr>
        <w:t>Parents/carers will:</w:t>
      </w:r>
    </w:p>
    <w:p w14:paraId="5BB3804F" w14:textId="77777777" w:rsidR="00D11EB6" w:rsidRPr="00080899" w:rsidRDefault="00D11EB6" w:rsidP="003A1CFE">
      <w:pPr>
        <w:numPr>
          <w:ilvl w:val="0"/>
          <w:numId w:val="10"/>
        </w:numPr>
        <w:ind w:left="284" w:hanging="284"/>
        <w:jc w:val="both"/>
        <w:rPr>
          <w:rFonts w:ascii="Calibri" w:hAnsi="Calibri"/>
          <w:color w:val="000000"/>
          <w:w w:val="105"/>
          <w:sz w:val="22"/>
          <w:szCs w:val="22"/>
        </w:rPr>
      </w:pPr>
      <w:r w:rsidRPr="00080899">
        <w:rPr>
          <w:rFonts w:ascii="Calibri" w:hAnsi="Calibri"/>
          <w:color w:val="000000"/>
          <w:w w:val="105"/>
          <w:sz w:val="22"/>
          <w:szCs w:val="22"/>
        </w:rPr>
        <w:t>be aware of and comply with this policy;</w:t>
      </w:r>
    </w:p>
    <w:p w14:paraId="104E4C7D" w14:textId="77777777" w:rsidR="00D11EB6" w:rsidRPr="00080899" w:rsidRDefault="00D11EB6" w:rsidP="003A1CFE">
      <w:pPr>
        <w:numPr>
          <w:ilvl w:val="0"/>
          <w:numId w:val="10"/>
        </w:numPr>
        <w:ind w:left="284" w:hanging="284"/>
        <w:jc w:val="both"/>
        <w:rPr>
          <w:rFonts w:ascii="Calibri" w:hAnsi="Calibri"/>
          <w:color w:val="000000"/>
          <w:w w:val="105"/>
          <w:sz w:val="22"/>
          <w:szCs w:val="22"/>
        </w:rPr>
      </w:pPr>
      <w:r w:rsidRPr="00080899">
        <w:rPr>
          <w:rFonts w:ascii="Calibri" w:hAnsi="Calibri"/>
          <w:color w:val="000000"/>
          <w:w w:val="105"/>
          <w:sz w:val="22"/>
          <w:szCs w:val="22"/>
        </w:rPr>
        <w:t>be encouraged to take an active role in the life of the school by attending:</w:t>
      </w:r>
    </w:p>
    <w:p w14:paraId="26D91F91" w14:textId="77777777" w:rsidR="00D11EB6" w:rsidRPr="00080899" w:rsidRDefault="00D11EB6" w:rsidP="00D11EB6">
      <w:pPr>
        <w:jc w:val="both"/>
        <w:rPr>
          <w:rFonts w:ascii="Calibri" w:hAnsi="Calibri"/>
          <w:color w:val="000000"/>
          <w:w w:val="105"/>
          <w:sz w:val="22"/>
          <w:szCs w:val="22"/>
        </w:rPr>
      </w:pPr>
    </w:p>
    <w:p w14:paraId="729CD471" w14:textId="77777777" w:rsidR="00D11EB6" w:rsidRPr="00080899" w:rsidRDefault="00D11EB6" w:rsidP="003A1CFE">
      <w:pPr>
        <w:numPr>
          <w:ilvl w:val="0"/>
          <w:numId w:val="13"/>
        </w:numPr>
        <w:jc w:val="both"/>
        <w:rPr>
          <w:rFonts w:ascii="Calibri" w:hAnsi="Calibri"/>
          <w:color w:val="000000"/>
          <w:w w:val="105"/>
          <w:sz w:val="22"/>
          <w:szCs w:val="22"/>
        </w:rPr>
      </w:pPr>
      <w:r w:rsidRPr="00080899">
        <w:rPr>
          <w:rFonts w:ascii="Calibri" w:hAnsi="Calibri"/>
          <w:color w:val="000000"/>
          <w:w w:val="105"/>
          <w:sz w:val="22"/>
          <w:szCs w:val="22"/>
        </w:rPr>
        <w:t>parents and open evenings</w:t>
      </w:r>
    </w:p>
    <w:p w14:paraId="058ED9EE" w14:textId="77777777" w:rsidR="00D11EB6" w:rsidRPr="00080899" w:rsidRDefault="00D11EB6" w:rsidP="003A1CFE">
      <w:pPr>
        <w:numPr>
          <w:ilvl w:val="0"/>
          <w:numId w:val="13"/>
        </w:numPr>
        <w:jc w:val="both"/>
        <w:rPr>
          <w:rFonts w:ascii="Calibri" w:hAnsi="Calibri"/>
          <w:color w:val="000000"/>
          <w:w w:val="105"/>
          <w:sz w:val="22"/>
          <w:szCs w:val="22"/>
        </w:rPr>
      </w:pPr>
      <w:r w:rsidRPr="00080899">
        <w:rPr>
          <w:rFonts w:ascii="Calibri" w:hAnsi="Calibri"/>
          <w:color w:val="000000"/>
          <w:w w:val="105"/>
          <w:sz w:val="22"/>
          <w:szCs w:val="22"/>
        </w:rPr>
        <w:t>parent-teacher consultations</w:t>
      </w:r>
    </w:p>
    <w:p w14:paraId="544B4212" w14:textId="77777777" w:rsidR="00D11EB6" w:rsidRPr="00080899" w:rsidRDefault="001D386E" w:rsidP="003A1CFE">
      <w:pPr>
        <w:numPr>
          <w:ilvl w:val="0"/>
          <w:numId w:val="13"/>
        </w:numPr>
        <w:jc w:val="both"/>
        <w:rPr>
          <w:rFonts w:ascii="Calibri" w:hAnsi="Calibri"/>
          <w:color w:val="000000"/>
          <w:w w:val="105"/>
          <w:sz w:val="22"/>
          <w:szCs w:val="22"/>
        </w:rPr>
      </w:pPr>
      <w:r w:rsidRPr="00080899">
        <w:rPr>
          <w:rFonts w:ascii="Calibri" w:hAnsi="Calibri"/>
          <w:color w:val="000000"/>
          <w:w w:val="105"/>
          <w:sz w:val="22"/>
          <w:szCs w:val="22"/>
        </w:rPr>
        <w:t>curriculum development workshops</w:t>
      </w:r>
    </w:p>
    <w:p w14:paraId="663298BC" w14:textId="77777777" w:rsidR="00D11EB6" w:rsidRPr="00080899" w:rsidRDefault="00D11EB6" w:rsidP="00D11EB6">
      <w:pPr>
        <w:jc w:val="both"/>
        <w:rPr>
          <w:rFonts w:ascii="Calibri" w:hAnsi="Calibri"/>
          <w:color w:val="000000"/>
          <w:w w:val="105"/>
          <w:sz w:val="22"/>
          <w:szCs w:val="22"/>
        </w:rPr>
      </w:pPr>
    </w:p>
    <w:p w14:paraId="3E1A493A" w14:textId="77777777" w:rsidR="00D11EB6" w:rsidRPr="00080899" w:rsidRDefault="00D11EB6" w:rsidP="003A1CFE">
      <w:pPr>
        <w:numPr>
          <w:ilvl w:val="0"/>
          <w:numId w:val="14"/>
        </w:numPr>
        <w:ind w:left="284" w:hanging="284"/>
        <w:jc w:val="both"/>
        <w:rPr>
          <w:rFonts w:ascii="Calibri" w:hAnsi="Calibri"/>
          <w:color w:val="000000"/>
          <w:w w:val="105"/>
          <w:sz w:val="22"/>
          <w:szCs w:val="22"/>
        </w:rPr>
      </w:pPr>
      <w:r w:rsidRPr="00080899">
        <w:rPr>
          <w:rFonts w:ascii="Calibri" w:hAnsi="Calibri"/>
          <w:color w:val="000000"/>
          <w:w w:val="105"/>
          <w:sz w:val="22"/>
          <w:szCs w:val="22"/>
        </w:rPr>
        <w:t>be encouraged to work in school as volunteers;</w:t>
      </w:r>
    </w:p>
    <w:p w14:paraId="11780340" w14:textId="77777777" w:rsidR="001D386E" w:rsidRPr="00080899" w:rsidRDefault="001D386E" w:rsidP="003A1CFE">
      <w:pPr>
        <w:numPr>
          <w:ilvl w:val="0"/>
          <w:numId w:val="14"/>
        </w:numPr>
        <w:ind w:left="284" w:hanging="284"/>
        <w:jc w:val="both"/>
        <w:rPr>
          <w:rFonts w:ascii="Calibri" w:hAnsi="Calibri"/>
          <w:color w:val="000000"/>
          <w:w w:val="105"/>
          <w:sz w:val="22"/>
          <w:szCs w:val="22"/>
        </w:rPr>
      </w:pPr>
      <w:r w:rsidRPr="00080899">
        <w:rPr>
          <w:rFonts w:ascii="Calibri" w:hAnsi="Calibri"/>
          <w:color w:val="000000"/>
          <w:w w:val="105"/>
          <w:sz w:val="22"/>
          <w:szCs w:val="22"/>
        </w:rPr>
        <w:t>be encouraged to respond to curriculum information newsletter;</w:t>
      </w:r>
    </w:p>
    <w:p w14:paraId="4421652C" w14:textId="77777777" w:rsidR="007A144E" w:rsidRPr="00080899" w:rsidRDefault="007A144E" w:rsidP="003A1CFE">
      <w:pPr>
        <w:numPr>
          <w:ilvl w:val="0"/>
          <w:numId w:val="14"/>
        </w:numPr>
        <w:tabs>
          <w:tab w:val="left" w:pos="229"/>
        </w:tabs>
        <w:ind w:hanging="720"/>
        <w:jc w:val="both"/>
        <w:rPr>
          <w:rFonts w:ascii="Calibri" w:hAnsi="Calibri"/>
          <w:w w:val="105"/>
          <w:sz w:val="22"/>
          <w:szCs w:val="22"/>
        </w:rPr>
      </w:pPr>
      <w:r w:rsidRPr="00080899">
        <w:rPr>
          <w:rFonts w:ascii="Calibri" w:hAnsi="Calibri"/>
          <w:color w:val="FF0000"/>
          <w:w w:val="105"/>
          <w:sz w:val="22"/>
          <w:szCs w:val="22"/>
        </w:rPr>
        <w:t xml:space="preserve"> </w:t>
      </w:r>
      <w:r w:rsidRPr="00080899">
        <w:rPr>
          <w:rFonts w:ascii="Calibri" w:hAnsi="Calibri"/>
          <w:w w:val="105"/>
          <w:sz w:val="22"/>
          <w:szCs w:val="22"/>
        </w:rPr>
        <w:t>be informed via termly newsletters of their child’s topics;</w:t>
      </w:r>
    </w:p>
    <w:p w14:paraId="5033284B" w14:textId="77777777" w:rsidR="001D386E" w:rsidRPr="00080899" w:rsidRDefault="001D386E" w:rsidP="003A1CFE">
      <w:pPr>
        <w:numPr>
          <w:ilvl w:val="0"/>
          <w:numId w:val="14"/>
        </w:numPr>
        <w:ind w:left="284" w:hanging="284"/>
        <w:jc w:val="both"/>
        <w:rPr>
          <w:rFonts w:ascii="Calibri" w:hAnsi="Calibri"/>
          <w:color w:val="000000"/>
          <w:w w:val="105"/>
          <w:sz w:val="22"/>
          <w:szCs w:val="22"/>
        </w:rPr>
      </w:pPr>
      <w:r w:rsidRPr="00080899">
        <w:rPr>
          <w:rFonts w:ascii="Calibri" w:hAnsi="Calibri"/>
          <w:color w:val="000000"/>
          <w:w w:val="105"/>
          <w:sz w:val="22"/>
          <w:szCs w:val="22"/>
        </w:rPr>
        <w:t xml:space="preserve">asked to provide </w:t>
      </w:r>
      <w:r w:rsidR="00771AD1" w:rsidRPr="00080899">
        <w:rPr>
          <w:rFonts w:ascii="Calibri" w:hAnsi="Calibri"/>
          <w:color w:val="000000"/>
          <w:w w:val="105"/>
          <w:sz w:val="22"/>
          <w:szCs w:val="22"/>
        </w:rPr>
        <w:t>suggestions and ideas for improving this subject;</w:t>
      </w:r>
    </w:p>
    <w:p w14:paraId="559DA0E2" w14:textId="77777777" w:rsidR="007A144E" w:rsidRPr="00080899" w:rsidRDefault="007A144E" w:rsidP="003A1CFE">
      <w:pPr>
        <w:numPr>
          <w:ilvl w:val="0"/>
          <w:numId w:val="10"/>
        </w:numPr>
        <w:ind w:left="284" w:hanging="284"/>
        <w:jc w:val="both"/>
        <w:rPr>
          <w:rFonts w:ascii="Calibri" w:hAnsi="Calibri"/>
          <w:w w:val="105"/>
          <w:sz w:val="22"/>
          <w:szCs w:val="22"/>
        </w:rPr>
      </w:pPr>
      <w:r w:rsidRPr="00080899">
        <w:rPr>
          <w:rFonts w:ascii="Calibri" w:hAnsi="Calibri"/>
          <w:color w:val="000000"/>
          <w:w w:val="105"/>
          <w:sz w:val="22"/>
          <w:szCs w:val="22"/>
        </w:rPr>
        <w:t xml:space="preserve">be asked to take part periodic surveys conducted by the school </w:t>
      </w:r>
      <w:r w:rsidRPr="00080899">
        <w:rPr>
          <w:rFonts w:ascii="Calibri" w:hAnsi="Calibri"/>
          <w:w w:val="105"/>
          <w:sz w:val="22"/>
          <w:szCs w:val="22"/>
        </w:rPr>
        <w:t>on curriculum development;</w:t>
      </w:r>
    </w:p>
    <w:p w14:paraId="1B31DD90" w14:textId="77777777" w:rsidR="00771AD1" w:rsidRPr="00080899" w:rsidRDefault="00771AD1" w:rsidP="003A1CFE">
      <w:pPr>
        <w:numPr>
          <w:ilvl w:val="0"/>
          <w:numId w:val="10"/>
        </w:numPr>
        <w:ind w:left="284" w:hanging="284"/>
        <w:jc w:val="both"/>
        <w:rPr>
          <w:rFonts w:ascii="Calibri" w:hAnsi="Calibri"/>
          <w:color w:val="000000"/>
          <w:w w:val="105"/>
          <w:sz w:val="22"/>
          <w:szCs w:val="22"/>
        </w:rPr>
      </w:pPr>
      <w:r w:rsidRPr="00080899">
        <w:rPr>
          <w:rFonts w:ascii="Calibri" w:hAnsi="Calibri"/>
          <w:color w:val="000000"/>
          <w:w w:val="105"/>
          <w:sz w:val="22"/>
          <w:szCs w:val="22"/>
        </w:rPr>
        <w:lastRenderedPageBreak/>
        <w:t>be invited to make presentations to pupils on aspects of this subject area;</w:t>
      </w:r>
    </w:p>
    <w:p w14:paraId="630DA085" w14:textId="77777777" w:rsidR="00D11EB6" w:rsidRPr="00080899" w:rsidRDefault="00D11EB6" w:rsidP="003A1CFE">
      <w:pPr>
        <w:numPr>
          <w:ilvl w:val="0"/>
          <w:numId w:val="15"/>
        </w:numPr>
        <w:tabs>
          <w:tab w:val="left" w:pos="284"/>
        </w:tabs>
        <w:ind w:hanging="720"/>
        <w:jc w:val="both"/>
        <w:rPr>
          <w:rFonts w:ascii="Calibri" w:hAnsi="Calibri"/>
          <w:color w:val="000000"/>
          <w:w w:val="105"/>
          <w:sz w:val="22"/>
          <w:szCs w:val="22"/>
        </w:rPr>
      </w:pPr>
      <w:r w:rsidRPr="00080899">
        <w:rPr>
          <w:rFonts w:ascii="Calibri" w:hAnsi="Calibri"/>
          <w:color w:val="000000"/>
          <w:w w:val="105"/>
          <w:sz w:val="22"/>
          <w:szCs w:val="22"/>
        </w:rPr>
        <w:t>encourage effort and achievement;</w:t>
      </w:r>
    </w:p>
    <w:p w14:paraId="1CD40BE6" w14:textId="77777777" w:rsidR="00D11EB6" w:rsidRPr="00080899" w:rsidRDefault="00D11EB6" w:rsidP="003A1CFE">
      <w:pPr>
        <w:numPr>
          <w:ilvl w:val="0"/>
          <w:numId w:val="15"/>
        </w:numPr>
        <w:tabs>
          <w:tab w:val="left" w:pos="284"/>
        </w:tabs>
        <w:ind w:hanging="720"/>
        <w:jc w:val="both"/>
        <w:rPr>
          <w:rFonts w:ascii="Calibri" w:hAnsi="Calibri"/>
          <w:color w:val="000000"/>
          <w:w w:val="105"/>
          <w:sz w:val="22"/>
          <w:szCs w:val="22"/>
        </w:rPr>
      </w:pPr>
      <w:r w:rsidRPr="00080899">
        <w:rPr>
          <w:rFonts w:ascii="Calibri" w:hAnsi="Calibri"/>
          <w:color w:val="000000"/>
          <w:w w:val="105"/>
          <w:sz w:val="22"/>
          <w:szCs w:val="22"/>
        </w:rPr>
        <w:t>encourage completion of homework and return it to school;</w:t>
      </w:r>
    </w:p>
    <w:p w14:paraId="0DD93A85" w14:textId="77777777" w:rsidR="00D11EB6" w:rsidRPr="00080899" w:rsidRDefault="00D11EB6" w:rsidP="003A1CFE">
      <w:pPr>
        <w:numPr>
          <w:ilvl w:val="0"/>
          <w:numId w:val="15"/>
        </w:numPr>
        <w:tabs>
          <w:tab w:val="left" w:pos="284"/>
        </w:tabs>
        <w:ind w:hanging="720"/>
        <w:jc w:val="both"/>
        <w:rPr>
          <w:rFonts w:ascii="Calibri" w:hAnsi="Calibri"/>
          <w:color w:val="000000"/>
          <w:w w:val="105"/>
          <w:sz w:val="22"/>
          <w:szCs w:val="22"/>
        </w:rPr>
      </w:pPr>
      <w:r w:rsidRPr="00080899">
        <w:rPr>
          <w:rFonts w:ascii="Calibri" w:hAnsi="Calibri"/>
          <w:color w:val="000000"/>
          <w:w w:val="105"/>
          <w:sz w:val="22"/>
          <w:szCs w:val="22"/>
        </w:rPr>
        <w:t>provide the right conditions for homework to take place;</w:t>
      </w:r>
    </w:p>
    <w:p w14:paraId="61A6AA20" w14:textId="77777777" w:rsidR="00D11EB6" w:rsidRPr="00080899" w:rsidRDefault="00D11EB6" w:rsidP="003A1CFE">
      <w:pPr>
        <w:numPr>
          <w:ilvl w:val="0"/>
          <w:numId w:val="15"/>
        </w:numPr>
        <w:tabs>
          <w:tab w:val="left" w:pos="284"/>
        </w:tabs>
        <w:ind w:hanging="720"/>
        <w:jc w:val="both"/>
        <w:rPr>
          <w:rFonts w:ascii="Calibri" w:hAnsi="Calibri"/>
          <w:color w:val="000000"/>
          <w:w w:val="105"/>
          <w:sz w:val="22"/>
          <w:szCs w:val="22"/>
        </w:rPr>
      </w:pPr>
      <w:r w:rsidRPr="00080899">
        <w:rPr>
          <w:rFonts w:ascii="Calibri" w:hAnsi="Calibri"/>
          <w:color w:val="000000"/>
          <w:w w:val="105"/>
          <w:sz w:val="22"/>
          <w:szCs w:val="22"/>
        </w:rPr>
        <w:t>expect their child to hand in homework on time;</w:t>
      </w:r>
    </w:p>
    <w:p w14:paraId="51D9751A" w14:textId="77777777" w:rsidR="00D11EB6" w:rsidRPr="00080899" w:rsidRDefault="00D11EB6" w:rsidP="003A1CFE">
      <w:pPr>
        <w:numPr>
          <w:ilvl w:val="0"/>
          <w:numId w:val="15"/>
        </w:numPr>
        <w:tabs>
          <w:tab w:val="left" w:pos="284"/>
        </w:tabs>
        <w:ind w:hanging="720"/>
        <w:jc w:val="both"/>
        <w:rPr>
          <w:rFonts w:ascii="Calibri" w:hAnsi="Calibri"/>
          <w:color w:val="000000"/>
          <w:w w:val="105"/>
          <w:sz w:val="22"/>
          <w:szCs w:val="22"/>
        </w:rPr>
      </w:pPr>
      <w:r w:rsidRPr="00080899">
        <w:rPr>
          <w:rFonts w:ascii="Calibri" w:hAnsi="Calibri"/>
          <w:color w:val="000000"/>
          <w:w w:val="105"/>
          <w:sz w:val="22"/>
          <w:szCs w:val="22"/>
        </w:rPr>
        <w:t>join the school in celebrating success of their child's learning;</w:t>
      </w:r>
    </w:p>
    <w:p w14:paraId="1E6E3A5E" w14:textId="77777777" w:rsidR="00D11EB6" w:rsidRPr="00080899" w:rsidRDefault="00D11EB6" w:rsidP="008C1942">
      <w:pPr>
        <w:rPr>
          <w:rFonts w:ascii="Calibri" w:hAnsi="Calibri"/>
          <w:b/>
          <w:color w:val="000000"/>
          <w:w w:val="105"/>
          <w:sz w:val="22"/>
          <w:szCs w:val="22"/>
        </w:rPr>
      </w:pPr>
    </w:p>
    <w:p w14:paraId="05C1EC69" w14:textId="77777777" w:rsidR="00D11EB6" w:rsidRPr="00080899" w:rsidRDefault="00D11EB6" w:rsidP="00621841">
      <w:pPr>
        <w:shd w:val="clear" w:color="auto" w:fill="548DD4"/>
        <w:rPr>
          <w:rFonts w:ascii="Calibri" w:hAnsi="Calibri" w:cs="Calibri"/>
          <w:b/>
          <w:color w:val="FFFFFF"/>
          <w:w w:val="105"/>
          <w:sz w:val="22"/>
          <w:szCs w:val="22"/>
        </w:rPr>
      </w:pPr>
      <w:r w:rsidRPr="00080899">
        <w:rPr>
          <w:rFonts w:ascii="Calibri" w:hAnsi="Calibri" w:cs="Calibri"/>
          <w:b/>
          <w:color w:val="FFFFFF"/>
          <w:w w:val="105"/>
          <w:sz w:val="22"/>
          <w:szCs w:val="22"/>
        </w:rPr>
        <w:t>Policy Procedure</w:t>
      </w:r>
    </w:p>
    <w:p w14:paraId="7B973DD3" w14:textId="77777777" w:rsidR="00D11EB6" w:rsidRPr="00080899" w:rsidRDefault="00D11EB6" w:rsidP="00D11EB6">
      <w:pPr>
        <w:rPr>
          <w:rFonts w:ascii="Calibri" w:hAnsi="Calibri"/>
          <w:b/>
          <w:color w:val="000000"/>
          <w:w w:val="105"/>
          <w:sz w:val="22"/>
          <w:szCs w:val="22"/>
        </w:rPr>
      </w:pPr>
    </w:p>
    <w:p w14:paraId="4E31B338" w14:textId="0CE59821" w:rsidR="0072731C" w:rsidRPr="001A735E" w:rsidRDefault="0072731C" w:rsidP="00621841">
      <w:pPr>
        <w:shd w:val="clear" w:color="auto" w:fill="548DD4"/>
        <w:rPr>
          <w:rFonts w:ascii="Calibri" w:hAnsi="Calibri" w:cs="Calibri"/>
          <w:b/>
          <w:color w:val="FFFFFF"/>
          <w:w w:val="105"/>
          <w:sz w:val="22"/>
          <w:szCs w:val="22"/>
        </w:rPr>
      </w:pPr>
      <w:r w:rsidRPr="00080899">
        <w:rPr>
          <w:rFonts w:ascii="Calibri" w:hAnsi="Calibri" w:cs="Calibri"/>
          <w:b/>
          <w:color w:val="FFFFFF"/>
          <w:w w:val="105"/>
          <w:sz w:val="22"/>
          <w:szCs w:val="22"/>
        </w:rPr>
        <w:t>Teaching and Learning Style</w:t>
      </w:r>
    </w:p>
    <w:p w14:paraId="63B54EEC" w14:textId="77777777" w:rsidR="00B55E35" w:rsidRPr="00080899" w:rsidRDefault="0072731C" w:rsidP="00C449A1">
      <w:pPr>
        <w:jc w:val="both"/>
        <w:rPr>
          <w:rFonts w:ascii="Calibri" w:hAnsi="Calibri"/>
          <w:color w:val="000000"/>
          <w:w w:val="105"/>
          <w:sz w:val="22"/>
          <w:szCs w:val="22"/>
        </w:rPr>
      </w:pPr>
      <w:r w:rsidRPr="00080899">
        <w:rPr>
          <w:rFonts w:ascii="Calibri" w:hAnsi="Calibri"/>
          <w:color w:val="000000"/>
          <w:w w:val="105"/>
          <w:sz w:val="22"/>
          <w:szCs w:val="22"/>
        </w:rPr>
        <w:t>We use a variety of teaching and learning styles in order to develop children's knowledge, skills and understanding.</w:t>
      </w:r>
    </w:p>
    <w:p w14:paraId="3DA19CEF" w14:textId="2DBED45C" w:rsidR="00B55E35" w:rsidRPr="00080899" w:rsidRDefault="001A735E" w:rsidP="001A735E">
      <w:pPr>
        <w:tabs>
          <w:tab w:val="left" w:pos="4045"/>
        </w:tabs>
        <w:rPr>
          <w:rFonts w:ascii="Calibri" w:hAnsi="Calibri"/>
          <w:b/>
          <w:color w:val="000000"/>
          <w:w w:val="105"/>
          <w:sz w:val="22"/>
          <w:szCs w:val="22"/>
        </w:rPr>
      </w:pPr>
      <w:r>
        <w:rPr>
          <w:rFonts w:ascii="Calibri" w:hAnsi="Calibri"/>
          <w:b/>
          <w:color w:val="000000"/>
          <w:w w:val="105"/>
          <w:sz w:val="22"/>
          <w:szCs w:val="22"/>
        </w:rPr>
        <w:tab/>
      </w:r>
    </w:p>
    <w:p w14:paraId="7C0E578F" w14:textId="77777777" w:rsidR="00A320B1" w:rsidRPr="00080899" w:rsidRDefault="00A320B1" w:rsidP="00621841">
      <w:pPr>
        <w:shd w:val="clear" w:color="auto" w:fill="548DD4"/>
        <w:rPr>
          <w:rFonts w:ascii="Calibri" w:hAnsi="Calibri" w:cs="Calibri"/>
          <w:b/>
          <w:color w:val="FFFFFF"/>
          <w:w w:val="105"/>
          <w:sz w:val="22"/>
          <w:szCs w:val="22"/>
        </w:rPr>
      </w:pPr>
      <w:r w:rsidRPr="00080899">
        <w:rPr>
          <w:rFonts w:ascii="Calibri" w:hAnsi="Calibri" w:cs="Calibri"/>
          <w:b/>
          <w:color w:val="FFFFFF"/>
          <w:w w:val="105"/>
          <w:sz w:val="22"/>
          <w:szCs w:val="22"/>
        </w:rPr>
        <w:t>Curriculum Planning and Organisation</w:t>
      </w:r>
    </w:p>
    <w:p w14:paraId="4D4207E1" w14:textId="77777777" w:rsidR="00A320B1" w:rsidRDefault="00A320B1" w:rsidP="00A320B1">
      <w:pPr>
        <w:rPr>
          <w:rFonts w:ascii="Calibri" w:hAnsi="Calibri"/>
          <w:b/>
          <w:color w:val="000000"/>
          <w:w w:val="105"/>
          <w:sz w:val="22"/>
          <w:szCs w:val="22"/>
        </w:rPr>
      </w:pPr>
    </w:p>
    <w:p w14:paraId="7D2BA466" w14:textId="77777777" w:rsidR="003B551D" w:rsidRDefault="003B551D" w:rsidP="003B551D">
      <w:pPr>
        <w:rPr>
          <w:rFonts w:ascii="Calibri" w:hAnsi="Calibri"/>
          <w:b/>
          <w:i/>
          <w:w w:val="105"/>
          <w:sz w:val="22"/>
          <w:szCs w:val="22"/>
        </w:rPr>
      </w:pPr>
      <w:r>
        <w:rPr>
          <w:rFonts w:ascii="Calibri" w:hAnsi="Calibri"/>
          <w:b/>
          <w:i/>
          <w:w w:val="105"/>
          <w:sz w:val="22"/>
          <w:szCs w:val="22"/>
        </w:rPr>
        <w:t xml:space="preserve">The PE curriculum map is planned out by the Subject Leader who ensures activities are organised according to seasons. </w:t>
      </w:r>
    </w:p>
    <w:p w14:paraId="33B4CAA5" w14:textId="491E34A5" w:rsidR="00A556B7" w:rsidRPr="00C84B45" w:rsidRDefault="00C84B45" w:rsidP="00A320B1">
      <w:pPr>
        <w:rPr>
          <w:rFonts w:ascii="Calibri" w:hAnsi="Calibri"/>
          <w:b/>
          <w:w w:val="105"/>
          <w:sz w:val="22"/>
          <w:szCs w:val="22"/>
        </w:rPr>
      </w:pPr>
      <w:r>
        <w:rPr>
          <w:rFonts w:ascii="Calibri" w:hAnsi="Calibri"/>
          <w:b/>
          <w:i/>
          <w:w w:val="105"/>
          <w:sz w:val="22"/>
          <w:szCs w:val="22"/>
        </w:rPr>
        <w:t xml:space="preserve">The curriculum map is used for all age groups however </w:t>
      </w:r>
      <w:r w:rsidR="003B551D">
        <w:rPr>
          <w:rFonts w:ascii="Calibri" w:hAnsi="Calibri"/>
          <w:b/>
          <w:i/>
          <w:w w:val="105"/>
          <w:sz w:val="22"/>
          <w:szCs w:val="22"/>
        </w:rPr>
        <w:t>PE is taught in the Foundation Phase</w:t>
      </w:r>
      <w:r w:rsidR="00C47721" w:rsidRPr="00C47721">
        <w:rPr>
          <w:rFonts w:ascii="Calibri" w:hAnsi="Calibri"/>
          <w:b/>
          <w:i/>
          <w:w w:val="105"/>
          <w:sz w:val="22"/>
          <w:szCs w:val="22"/>
        </w:rPr>
        <w:t xml:space="preserve"> through the P.E.S.S. scheme of study for</w:t>
      </w:r>
      <w:r w:rsidR="00C47721">
        <w:rPr>
          <w:rFonts w:ascii="Calibri" w:hAnsi="Calibri"/>
          <w:b/>
          <w:i/>
          <w:w w:val="105"/>
          <w:sz w:val="22"/>
          <w:szCs w:val="22"/>
        </w:rPr>
        <w:t xml:space="preserve"> the g</w:t>
      </w:r>
      <w:r w:rsidR="00C47721" w:rsidRPr="00C47721">
        <w:rPr>
          <w:rFonts w:ascii="Calibri" w:hAnsi="Calibri"/>
          <w:b/>
          <w:i/>
          <w:w w:val="105"/>
          <w:sz w:val="22"/>
          <w:szCs w:val="22"/>
        </w:rPr>
        <w:t>ym</w:t>
      </w:r>
      <w:r w:rsidR="00C47721">
        <w:rPr>
          <w:rFonts w:ascii="Calibri" w:hAnsi="Calibri"/>
          <w:b/>
          <w:i/>
          <w:w w:val="105"/>
          <w:sz w:val="22"/>
          <w:szCs w:val="22"/>
        </w:rPr>
        <w:t>nastic</w:t>
      </w:r>
      <w:r w:rsidR="00C47721" w:rsidRPr="00C47721">
        <w:rPr>
          <w:rFonts w:ascii="Calibri" w:hAnsi="Calibri"/>
          <w:b/>
          <w:i/>
          <w:w w:val="105"/>
          <w:sz w:val="22"/>
          <w:szCs w:val="22"/>
        </w:rPr>
        <w:t xml:space="preserve"> and dance elements</w:t>
      </w:r>
      <w:r w:rsidR="001A735E">
        <w:rPr>
          <w:rFonts w:ascii="Calibri" w:hAnsi="Calibri"/>
          <w:b/>
          <w:i/>
          <w:w w:val="105"/>
          <w:sz w:val="22"/>
          <w:szCs w:val="22"/>
        </w:rPr>
        <w:t xml:space="preserve"> and is supplemented through the </w:t>
      </w:r>
      <w:r w:rsidR="00A556B7">
        <w:rPr>
          <w:rFonts w:ascii="Calibri" w:hAnsi="Calibri"/>
          <w:b/>
          <w:i/>
          <w:w w:val="105"/>
          <w:sz w:val="22"/>
          <w:szCs w:val="22"/>
        </w:rPr>
        <w:t>Play to learn</w:t>
      </w:r>
      <w:r w:rsidR="003B551D">
        <w:rPr>
          <w:rFonts w:ascii="Calibri" w:hAnsi="Calibri"/>
          <w:b/>
          <w:i/>
          <w:w w:val="105"/>
          <w:sz w:val="22"/>
          <w:szCs w:val="22"/>
        </w:rPr>
        <w:t xml:space="preserve"> programme as an enhanced provision. </w:t>
      </w:r>
      <w:r w:rsidR="00A556B7">
        <w:rPr>
          <w:rFonts w:ascii="Calibri" w:hAnsi="Calibri"/>
          <w:b/>
          <w:i/>
          <w:w w:val="105"/>
          <w:sz w:val="22"/>
          <w:szCs w:val="22"/>
        </w:rPr>
        <w:t xml:space="preserve"> </w:t>
      </w:r>
    </w:p>
    <w:p w14:paraId="55BEBEF1" w14:textId="77777777" w:rsidR="007A23B8" w:rsidRPr="007A23B8" w:rsidRDefault="007A23B8" w:rsidP="007A23B8">
      <w:pPr>
        <w:pStyle w:val="Default"/>
        <w:rPr>
          <w:sz w:val="22"/>
          <w:szCs w:val="22"/>
        </w:rPr>
      </w:pPr>
    </w:p>
    <w:p w14:paraId="11B0075C" w14:textId="77777777" w:rsidR="007A23B8" w:rsidRPr="007A23B8" w:rsidRDefault="007A23B8" w:rsidP="007A23B8">
      <w:pPr>
        <w:pStyle w:val="Default"/>
        <w:rPr>
          <w:b/>
          <w:sz w:val="22"/>
          <w:szCs w:val="22"/>
        </w:rPr>
      </w:pPr>
      <w:r w:rsidRPr="007A23B8">
        <w:rPr>
          <w:b/>
          <w:sz w:val="22"/>
          <w:szCs w:val="22"/>
        </w:rPr>
        <w:t xml:space="preserve">Short Term Planning </w:t>
      </w:r>
    </w:p>
    <w:p w14:paraId="291705CD" w14:textId="77777777" w:rsidR="007A23B8" w:rsidRPr="007A23B8" w:rsidRDefault="007A23B8" w:rsidP="007A23B8">
      <w:pPr>
        <w:pStyle w:val="Default"/>
        <w:rPr>
          <w:sz w:val="22"/>
          <w:szCs w:val="22"/>
        </w:rPr>
      </w:pPr>
      <w:r w:rsidRPr="007A23B8">
        <w:rPr>
          <w:sz w:val="22"/>
          <w:szCs w:val="22"/>
        </w:rPr>
        <w:t xml:space="preserve">Teachers write and/or annotate and personalise detailed daily and weekly planning. </w:t>
      </w:r>
    </w:p>
    <w:p w14:paraId="11420B79" w14:textId="77777777" w:rsidR="001A735E" w:rsidRDefault="001A735E" w:rsidP="001A735E">
      <w:pPr>
        <w:rPr>
          <w:rFonts w:ascii="Calibri" w:hAnsi="Calibri"/>
          <w:w w:val="105"/>
          <w:sz w:val="22"/>
          <w:szCs w:val="22"/>
        </w:rPr>
      </w:pPr>
      <w:r>
        <w:rPr>
          <w:rFonts w:ascii="Calibri" w:hAnsi="Calibri"/>
          <w:w w:val="105"/>
          <w:sz w:val="22"/>
          <w:szCs w:val="22"/>
        </w:rPr>
        <w:t>There is d</w:t>
      </w:r>
      <w:r w:rsidRPr="000568AA">
        <w:rPr>
          <w:rFonts w:ascii="Calibri" w:hAnsi="Calibri"/>
          <w:w w:val="105"/>
          <w:sz w:val="22"/>
          <w:szCs w:val="22"/>
        </w:rPr>
        <w:t>evelopment and consolidation of</w:t>
      </w:r>
      <w:r>
        <w:rPr>
          <w:rFonts w:ascii="Calibri" w:hAnsi="Calibri"/>
          <w:w w:val="105"/>
          <w:sz w:val="22"/>
          <w:szCs w:val="22"/>
        </w:rPr>
        <w:t xml:space="preserve"> Physical Education skills through the wider c</w:t>
      </w:r>
      <w:r w:rsidRPr="000568AA">
        <w:rPr>
          <w:rFonts w:ascii="Calibri" w:hAnsi="Calibri"/>
          <w:w w:val="105"/>
          <w:sz w:val="22"/>
          <w:szCs w:val="22"/>
        </w:rPr>
        <w:t>urriculum</w:t>
      </w:r>
      <w:r>
        <w:rPr>
          <w:rFonts w:ascii="Calibri" w:hAnsi="Calibri"/>
          <w:w w:val="105"/>
          <w:sz w:val="22"/>
          <w:szCs w:val="22"/>
        </w:rPr>
        <w:t xml:space="preserve"> (LNF)</w:t>
      </w:r>
      <w:r w:rsidRPr="000568AA">
        <w:rPr>
          <w:rFonts w:ascii="Calibri" w:hAnsi="Calibri"/>
          <w:b/>
          <w:w w:val="105"/>
          <w:sz w:val="22"/>
          <w:szCs w:val="22"/>
        </w:rPr>
        <w:t xml:space="preserve">. </w:t>
      </w:r>
      <w:r>
        <w:rPr>
          <w:rFonts w:ascii="Calibri" w:hAnsi="Calibri"/>
          <w:w w:val="105"/>
          <w:sz w:val="22"/>
          <w:szCs w:val="22"/>
        </w:rPr>
        <w:t xml:space="preserve">The PE </w:t>
      </w:r>
      <w:r w:rsidRPr="00E9001A">
        <w:rPr>
          <w:rFonts w:ascii="Calibri" w:hAnsi="Calibri"/>
          <w:w w:val="105"/>
          <w:sz w:val="22"/>
          <w:szCs w:val="22"/>
        </w:rPr>
        <w:t>applications of skills is shown in the mid term planning across the new Donaldson Areas of Learning</w:t>
      </w:r>
      <w:r>
        <w:rPr>
          <w:rFonts w:ascii="Calibri" w:hAnsi="Calibri"/>
          <w:w w:val="105"/>
          <w:sz w:val="22"/>
          <w:szCs w:val="22"/>
        </w:rPr>
        <w:t xml:space="preserve"> and in the LNF section of planning.</w:t>
      </w:r>
    </w:p>
    <w:p w14:paraId="734657D8" w14:textId="77777777" w:rsidR="007A23B8" w:rsidRPr="007A23B8" w:rsidRDefault="007A23B8" w:rsidP="007A23B8">
      <w:pPr>
        <w:pStyle w:val="Default"/>
        <w:rPr>
          <w:sz w:val="22"/>
          <w:szCs w:val="22"/>
          <w:lang w:val="en-US"/>
        </w:rPr>
      </w:pPr>
    </w:p>
    <w:p w14:paraId="4E023944" w14:textId="77777777" w:rsidR="001A735E" w:rsidRPr="000664BC" w:rsidRDefault="001A735E" w:rsidP="001A735E">
      <w:pPr>
        <w:rPr>
          <w:rFonts w:ascii="Gill Sans MT" w:hAnsi="Gill Sans MT"/>
        </w:rPr>
      </w:pPr>
      <w:r w:rsidRPr="000664BC">
        <w:rPr>
          <w:rFonts w:ascii="Gill Sans MT" w:hAnsi="Gill Sans MT"/>
        </w:rPr>
        <w:t>The assessment, recording and reporting to parents on the educational</w:t>
      </w:r>
      <w:r>
        <w:rPr>
          <w:rFonts w:ascii="Gill Sans MT" w:hAnsi="Gill Sans MT"/>
        </w:rPr>
        <w:t xml:space="preserve"> </w:t>
      </w:r>
      <w:r w:rsidRPr="000664BC">
        <w:rPr>
          <w:rFonts w:ascii="Gill Sans MT" w:hAnsi="Gill Sans MT"/>
        </w:rPr>
        <w:t>progress of each child is statutory. The relationship between assessment</w:t>
      </w:r>
      <w:r>
        <w:rPr>
          <w:rFonts w:ascii="Gill Sans MT" w:hAnsi="Gill Sans MT"/>
        </w:rPr>
        <w:t xml:space="preserve"> </w:t>
      </w:r>
      <w:r w:rsidRPr="000664BC">
        <w:rPr>
          <w:rFonts w:ascii="Gill Sans MT" w:hAnsi="Gill Sans MT"/>
        </w:rPr>
        <w:t xml:space="preserve">and learning should be a strong and positive one. </w:t>
      </w:r>
    </w:p>
    <w:p w14:paraId="465BCD08" w14:textId="77777777" w:rsidR="001A735E" w:rsidRPr="000664BC" w:rsidRDefault="001A735E" w:rsidP="001A735E">
      <w:pPr>
        <w:rPr>
          <w:rFonts w:ascii="Gill Sans MT" w:hAnsi="Gill Sans MT"/>
        </w:rPr>
      </w:pPr>
    </w:p>
    <w:p w14:paraId="4AD58046" w14:textId="77777777" w:rsidR="001A735E" w:rsidRPr="000664BC" w:rsidRDefault="001A735E" w:rsidP="001A735E">
      <w:pPr>
        <w:rPr>
          <w:rFonts w:ascii="Gill Sans MT" w:hAnsi="Gill Sans MT"/>
        </w:rPr>
      </w:pPr>
      <w:r w:rsidRPr="000664BC">
        <w:rPr>
          <w:rFonts w:ascii="Gill Sans MT" w:hAnsi="Gill Sans MT"/>
        </w:rPr>
        <w:t>The statutory requirements are fulfilled by</w:t>
      </w:r>
    </w:p>
    <w:p w14:paraId="7BA6EB7F" w14:textId="77777777" w:rsidR="001A735E" w:rsidRPr="000664BC" w:rsidRDefault="001A735E" w:rsidP="001A735E">
      <w:pPr>
        <w:numPr>
          <w:ilvl w:val="0"/>
          <w:numId w:val="37"/>
        </w:numPr>
        <w:rPr>
          <w:rFonts w:ascii="Gill Sans MT" w:hAnsi="Gill Sans MT"/>
        </w:rPr>
      </w:pPr>
      <w:r w:rsidRPr="000664BC">
        <w:rPr>
          <w:rFonts w:ascii="Gill Sans MT" w:hAnsi="Gill Sans MT"/>
        </w:rPr>
        <w:t>assessment of pupils’ achievements and wide ranging development</w:t>
      </w:r>
    </w:p>
    <w:p w14:paraId="4DA560D2" w14:textId="77777777" w:rsidR="001A735E" w:rsidRPr="000664BC" w:rsidRDefault="001A735E" w:rsidP="001A735E">
      <w:pPr>
        <w:numPr>
          <w:ilvl w:val="0"/>
          <w:numId w:val="37"/>
        </w:numPr>
        <w:rPr>
          <w:rFonts w:ascii="Gill Sans MT" w:hAnsi="Gill Sans MT"/>
        </w:rPr>
      </w:pPr>
      <w:r w:rsidRPr="000664BC">
        <w:rPr>
          <w:rFonts w:ascii="Gill Sans MT" w:hAnsi="Gill Sans MT"/>
        </w:rPr>
        <w:t>keeping a careful record on each child (</w:t>
      </w:r>
      <w:r>
        <w:rPr>
          <w:rFonts w:ascii="Gill Sans MT" w:hAnsi="Gill Sans MT"/>
        </w:rPr>
        <w:t>Incerts</w:t>
      </w:r>
      <w:r w:rsidRPr="000664BC">
        <w:rPr>
          <w:rFonts w:ascii="Gill Sans MT" w:hAnsi="Gill Sans MT"/>
        </w:rPr>
        <w:t>)</w:t>
      </w:r>
    </w:p>
    <w:p w14:paraId="5C803187" w14:textId="77777777" w:rsidR="001A735E" w:rsidRPr="000664BC" w:rsidRDefault="001A735E" w:rsidP="001A735E">
      <w:pPr>
        <w:numPr>
          <w:ilvl w:val="0"/>
          <w:numId w:val="37"/>
        </w:numPr>
        <w:rPr>
          <w:rFonts w:ascii="Gill Sans MT" w:hAnsi="Gill Sans MT"/>
        </w:rPr>
      </w:pPr>
      <w:r w:rsidRPr="000664BC">
        <w:rPr>
          <w:rFonts w:ascii="Gill Sans MT" w:hAnsi="Gill Sans MT"/>
        </w:rPr>
        <w:t>regular tracking of the attainment of every child</w:t>
      </w:r>
    </w:p>
    <w:p w14:paraId="3CF8EEB2" w14:textId="77777777" w:rsidR="001A735E" w:rsidRPr="001A1CB0" w:rsidRDefault="001A735E" w:rsidP="001A735E">
      <w:pPr>
        <w:numPr>
          <w:ilvl w:val="0"/>
          <w:numId w:val="37"/>
        </w:numPr>
        <w:rPr>
          <w:rFonts w:ascii="Gill Sans MT" w:hAnsi="Gill Sans MT"/>
        </w:rPr>
      </w:pPr>
      <w:r w:rsidRPr="000664BC">
        <w:rPr>
          <w:rFonts w:ascii="Gill Sans MT" w:hAnsi="Gill Sans MT"/>
        </w:rPr>
        <w:t>providing a written report for each child every year</w:t>
      </w:r>
    </w:p>
    <w:p w14:paraId="34E9F6A9" w14:textId="77777777" w:rsidR="001A735E" w:rsidRDefault="001A735E" w:rsidP="001A735E">
      <w:pPr>
        <w:rPr>
          <w:rFonts w:ascii="Gill Sans MT" w:hAnsi="Gill Sans MT"/>
        </w:rPr>
      </w:pPr>
    </w:p>
    <w:p w14:paraId="0EA87CA0" w14:textId="77777777" w:rsidR="001A735E" w:rsidRPr="000664BC" w:rsidRDefault="001A735E" w:rsidP="001A735E">
      <w:pPr>
        <w:rPr>
          <w:rFonts w:ascii="Gill Sans MT" w:hAnsi="Gill Sans MT"/>
        </w:rPr>
      </w:pPr>
      <w:r w:rsidRPr="000664BC">
        <w:rPr>
          <w:rFonts w:ascii="Gill Sans MT" w:hAnsi="Gill Sans MT"/>
        </w:rPr>
        <w:t xml:space="preserve">Assessment is made on a continuous basis </w:t>
      </w:r>
      <w:r>
        <w:rPr>
          <w:rFonts w:ascii="Gill Sans MT" w:hAnsi="Gill Sans MT"/>
        </w:rPr>
        <w:t>by staff</w:t>
      </w:r>
    </w:p>
    <w:p w14:paraId="70C1C7AF" w14:textId="77777777" w:rsidR="001A735E" w:rsidRPr="000664BC" w:rsidRDefault="001A735E" w:rsidP="001A735E">
      <w:pPr>
        <w:rPr>
          <w:rFonts w:ascii="Gill Sans MT" w:hAnsi="Gill Sans MT"/>
          <w:b/>
          <w:u w:val="single"/>
        </w:rPr>
      </w:pPr>
      <w:r w:rsidRPr="000664BC">
        <w:rPr>
          <w:rFonts w:ascii="Gill Sans MT" w:hAnsi="Gill Sans MT"/>
          <w:b/>
          <w:u w:val="single"/>
        </w:rPr>
        <w:t>Types of evidence</w:t>
      </w:r>
    </w:p>
    <w:p w14:paraId="5516824E" w14:textId="77777777" w:rsidR="001A735E" w:rsidRPr="000664BC" w:rsidRDefault="001A735E" w:rsidP="001A735E">
      <w:pPr>
        <w:rPr>
          <w:rFonts w:ascii="Gill Sans MT" w:hAnsi="Gill Sans MT"/>
        </w:rPr>
      </w:pPr>
    </w:p>
    <w:p w14:paraId="5B91BC62" w14:textId="77777777" w:rsidR="001A735E" w:rsidRPr="000664BC" w:rsidRDefault="001A735E" w:rsidP="001A735E">
      <w:pPr>
        <w:rPr>
          <w:rFonts w:ascii="Gill Sans MT" w:hAnsi="Gill Sans MT"/>
          <w:b/>
        </w:rPr>
      </w:pPr>
      <w:r w:rsidRPr="000664BC">
        <w:rPr>
          <w:rFonts w:ascii="Gill Sans MT" w:hAnsi="Gill Sans MT"/>
          <w:b/>
        </w:rPr>
        <w:t>Children’s resources</w:t>
      </w:r>
    </w:p>
    <w:p w14:paraId="00F4D179" w14:textId="77777777" w:rsidR="001A735E" w:rsidRPr="000664BC" w:rsidRDefault="001A735E" w:rsidP="001A735E">
      <w:pPr>
        <w:rPr>
          <w:rFonts w:ascii="Gill Sans MT" w:hAnsi="Gill Sans MT"/>
        </w:rPr>
      </w:pPr>
    </w:p>
    <w:p w14:paraId="4B14C894" w14:textId="77777777" w:rsidR="001A735E" w:rsidRPr="000664BC" w:rsidRDefault="001A735E" w:rsidP="001A735E">
      <w:pPr>
        <w:numPr>
          <w:ilvl w:val="0"/>
          <w:numId w:val="38"/>
        </w:numPr>
        <w:rPr>
          <w:rFonts w:ascii="Gill Sans MT" w:hAnsi="Gill Sans MT"/>
        </w:rPr>
      </w:pPr>
      <w:r w:rsidRPr="000664BC">
        <w:rPr>
          <w:rFonts w:ascii="Gill Sans MT" w:hAnsi="Gill Sans MT"/>
        </w:rPr>
        <w:t xml:space="preserve">Everyday workbooks </w:t>
      </w:r>
    </w:p>
    <w:p w14:paraId="775FA364" w14:textId="77777777" w:rsidR="001A735E" w:rsidRPr="000664BC" w:rsidRDefault="001A735E" w:rsidP="001A735E">
      <w:pPr>
        <w:numPr>
          <w:ilvl w:val="0"/>
          <w:numId w:val="38"/>
        </w:numPr>
        <w:rPr>
          <w:rFonts w:ascii="Gill Sans MT" w:hAnsi="Gill Sans MT"/>
        </w:rPr>
      </w:pPr>
      <w:r w:rsidRPr="000664BC">
        <w:rPr>
          <w:rFonts w:ascii="Gill Sans MT" w:hAnsi="Gill Sans MT"/>
        </w:rPr>
        <w:t>Multimedia recordings</w:t>
      </w:r>
    </w:p>
    <w:p w14:paraId="2B0C1F87" w14:textId="77777777" w:rsidR="001A735E" w:rsidRPr="000664BC" w:rsidRDefault="001A735E" w:rsidP="001A735E">
      <w:pPr>
        <w:numPr>
          <w:ilvl w:val="0"/>
          <w:numId w:val="38"/>
        </w:numPr>
        <w:rPr>
          <w:rFonts w:ascii="Gill Sans MT" w:hAnsi="Gill Sans MT"/>
        </w:rPr>
      </w:pPr>
      <w:r w:rsidRPr="000664BC">
        <w:rPr>
          <w:rFonts w:ascii="Gill Sans MT" w:hAnsi="Gill Sans MT"/>
        </w:rPr>
        <w:t>Photographs of pupils work</w:t>
      </w:r>
    </w:p>
    <w:p w14:paraId="0B223C9D" w14:textId="77777777" w:rsidR="001A735E" w:rsidRPr="000664BC" w:rsidRDefault="001A735E" w:rsidP="001A735E">
      <w:pPr>
        <w:rPr>
          <w:rFonts w:ascii="Gill Sans MT" w:hAnsi="Gill Sans MT"/>
        </w:rPr>
      </w:pPr>
    </w:p>
    <w:p w14:paraId="3B7BF9D9" w14:textId="77777777" w:rsidR="001A735E" w:rsidRPr="000664BC" w:rsidRDefault="001A735E" w:rsidP="001A735E">
      <w:pPr>
        <w:rPr>
          <w:rFonts w:ascii="Gill Sans MT" w:hAnsi="Gill Sans MT"/>
          <w:b/>
        </w:rPr>
      </w:pPr>
      <w:r w:rsidRPr="000664BC">
        <w:rPr>
          <w:rFonts w:ascii="Gill Sans MT" w:hAnsi="Gill Sans MT"/>
          <w:b/>
        </w:rPr>
        <w:t>Teacher resources</w:t>
      </w:r>
    </w:p>
    <w:p w14:paraId="1E2CD71F" w14:textId="77777777" w:rsidR="001A735E" w:rsidRPr="000664BC" w:rsidRDefault="001A735E" w:rsidP="001A735E">
      <w:pPr>
        <w:rPr>
          <w:rFonts w:ascii="Gill Sans MT" w:hAnsi="Gill Sans MT"/>
        </w:rPr>
      </w:pPr>
    </w:p>
    <w:p w14:paraId="39457935" w14:textId="77777777" w:rsidR="001A735E" w:rsidRPr="000664BC" w:rsidRDefault="001A735E" w:rsidP="001A735E">
      <w:pPr>
        <w:numPr>
          <w:ilvl w:val="0"/>
          <w:numId w:val="38"/>
        </w:numPr>
        <w:rPr>
          <w:rFonts w:ascii="Gill Sans MT" w:hAnsi="Gill Sans MT"/>
        </w:rPr>
      </w:pPr>
      <w:r w:rsidRPr="000664BC">
        <w:rPr>
          <w:rFonts w:ascii="Gill Sans MT" w:hAnsi="Gill Sans MT"/>
        </w:rPr>
        <w:t>Teacher’s planning files</w:t>
      </w:r>
    </w:p>
    <w:p w14:paraId="3947C1E4" w14:textId="77777777" w:rsidR="001A735E" w:rsidRDefault="001A735E" w:rsidP="001A735E">
      <w:pPr>
        <w:numPr>
          <w:ilvl w:val="0"/>
          <w:numId w:val="38"/>
        </w:numPr>
        <w:rPr>
          <w:rFonts w:ascii="Gill Sans MT" w:hAnsi="Gill Sans MT"/>
        </w:rPr>
      </w:pPr>
      <w:r w:rsidRPr="000664BC">
        <w:rPr>
          <w:rFonts w:ascii="Gill Sans MT" w:hAnsi="Gill Sans MT"/>
        </w:rPr>
        <w:t>Baseline Assessment</w:t>
      </w:r>
    </w:p>
    <w:p w14:paraId="10E6274A" w14:textId="77777777" w:rsidR="001A735E" w:rsidRPr="000664BC" w:rsidRDefault="001A735E" w:rsidP="001A735E">
      <w:pPr>
        <w:numPr>
          <w:ilvl w:val="0"/>
          <w:numId w:val="38"/>
        </w:numPr>
        <w:rPr>
          <w:rFonts w:ascii="Gill Sans MT" w:hAnsi="Gill Sans MT"/>
        </w:rPr>
      </w:pPr>
      <w:r w:rsidRPr="000664BC">
        <w:rPr>
          <w:rFonts w:ascii="Gill Sans MT" w:hAnsi="Gill Sans MT"/>
        </w:rPr>
        <w:lastRenderedPageBreak/>
        <w:t xml:space="preserve">Tracking Pupil Progress – trackers/ </w:t>
      </w:r>
      <w:r>
        <w:rPr>
          <w:rFonts w:ascii="Gill Sans MT" w:hAnsi="Gill Sans MT"/>
        </w:rPr>
        <w:t>Incerts</w:t>
      </w:r>
      <w:r w:rsidRPr="000664BC">
        <w:rPr>
          <w:rFonts w:ascii="Gill Sans MT" w:hAnsi="Gill Sans MT"/>
        </w:rPr>
        <w:t xml:space="preserve"> data</w:t>
      </w:r>
    </w:p>
    <w:p w14:paraId="07C0B0FB" w14:textId="77777777" w:rsidR="001A735E" w:rsidRPr="00E9001A" w:rsidRDefault="001A735E" w:rsidP="001A735E">
      <w:pPr>
        <w:rPr>
          <w:rFonts w:ascii="Calibri" w:hAnsi="Calibri"/>
          <w:w w:val="105"/>
          <w:sz w:val="22"/>
          <w:szCs w:val="22"/>
        </w:rPr>
      </w:pPr>
    </w:p>
    <w:p w14:paraId="10054D7E" w14:textId="730374C5" w:rsidR="007A23B8" w:rsidRPr="007A23B8" w:rsidRDefault="007A23B8" w:rsidP="007A23B8">
      <w:pPr>
        <w:pStyle w:val="Default"/>
        <w:rPr>
          <w:b/>
          <w:sz w:val="22"/>
          <w:szCs w:val="22"/>
          <w:lang w:val="en-US"/>
        </w:rPr>
      </w:pPr>
      <w:r w:rsidRPr="007A23B8">
        <w:rPr>
          <w:b/>
          <w:sz w:val="22"/>
          <w:szCs w:val="22"/>
          <w:lang w:val="en-US"/>
        </w:rPr>
        <w:t>Links with ICT</w:t>
      </w:r>
    </w:p>
    <w:p w14:paraId="367A9D16" w14:textId="77777777" w:rsidR="007A23B8" w:rsidRPr="007A23B8" w:rsidRDefault="007A23B8" w:rsidP="007A23B8">
      <w:pPr>
        <w:pStyle w:val="Default"/>
        <w:rPr>
          <w:sz w:val="22"/>
          <w:szCs w:val="22"/>
          <w:lang w:val="en-US"/>
        </w:rPr>
      </w:pPr>
      <w:r w:rsidRPr="007A23B8">
        <w:rPr>
          <w:sz w:val="22"/>
          <w:szCs w:val="22"/>
          <w:lang w:val="en-US"/>
        </w:rPr>
        <w:t>The use of information and communication technology will promote, enhance and support the teaching of this subject area.</w:t>
      </w:r>
    </w:p>
    <w:p w14:paraId="18E92551" w14:textId="77777777" w:rsidR="007A23B8" w:rsidRPr="007A23B8" w:rsidRDefault="007A23B8" w:rsidP="007A23B8">
      <w:pPr>
        <w:pStyle w:val="Default"/>
        <w:rPr>
          <w:sz w:val="22"/>
          <w:szCs w:val="22"/>
          <w:lang w:val="en-US"/>
        </w:rPr>
      </w:pPr>
    </w:p>
    <w:p w14:paraId="717A0AFF" w14:textId="66A3B036" w:rsidR="007A23B8" w:rsidRPr="007A23B8" w:rsidRDefault="007A23B8" w:rsidP="007A23B8">
      <w:pPr>
        <w:pStyle w:val="Default"/>
        <w:rPr>
          <w:b/>
          <w:sz w:val="22"/>
          <w:szCs w:val="22"/>
          <w:lang w:val="en-US"/>
        </w:rPr>
      </w:pPr>
      <w:r w:rsidRPr="007A23B8">
        <w:rPr>
          <w:b/>
          <w:sz w:val="22"/>
          <w:szCs w:val="22"/>
          <w:lang w:val="en-US"/>
        </w:rPr>
        <w:t>Inclusion</w:t>
      </w:r>
    </w:p>
    <w:p w14:paraId="7204C402" w14:textId="77777777" w:rsidR="007A23B8" w:rsidRPr="007A23B8" w:rsidRDefault="007A23B8" w:rsidP="007A23B8">
      <w:pPr>
        <w:pStyle w:val="Default"/>
        <w:rPr>
          <w:sz w:val="22"/>
          <w:szCs w:val="22"/>
          <w:lang w:val="en-US"/>
        </w:rPr>
      </w:pPr>
      <w:r w:rsidRPr="007A23B8">
        <w:rPr>
          <w:sz w:val="22"/>
          <w:szCs w:val="22"/>
          <w:lang w:val="en-US"/>
        </w:rPr>
        <w:t>We believe that we are an educationally inclusive school as we are concerned about the teaching and learning, achievements, attitudes and well-being of all our pupils. We aim to provide places for all pupils who express a preference to join this school.</w:t>
      </w:r>
    </w:p>
    <w:p w14:paraId="3BE065CE" w14:textId="77777777" w:rsidR="007A23B8" w:rsidRPr="007A23B8" w:rsidRDefault="007A23B8" w:rsidP="007A23B8">
      <w:pPr>
        <w:pStyle w:val="Default"/>
        <w:rPr>
          <w:sz w:val="22"/>
          <w:szCs w:val="22"/>
          <w:lang w:val="en-US"/>
        </w:rPr>
      </w:pPr>
    </w:p>
    <w:p w14:paraId="2AAE6B06" w14:textId="77777777" w:rsidR="007A23B8" w:rsidRPr="007A23B8" w:rsidRDefault="007A23B8" w:rsidP="007A23B8">
      <w:pPr>
        <w:pStyle w:val="Default"/>
        <w:rPr>
          <w:sz w:val="22"/>
          <w:szCs w:val="22"/>
          <w:lang w:val="en-US"/>
        </w:rPr>
      </w:pPr>
      <w:r w:rsidRPr="007A23B8">
        <w:rPr>
          <w:sz w:val="22"/>
          <w:szCs w:val="22"/>
          <w:lang w:val="en-US"/>
        </w:rPr>
        <w:t>We work hard to offer equality of opportunity and diversity to all groups of pupils within school such as children:</w:t>
      </w:r>
    </w:p>
    <w:p w14:paraId="004CA132" w14:textId="77777777" w:rsidR="007A23B8" w:rsidRPr="007A23B8" w:rsidRDefault="007A23B8" w:rsidP="007A23B8">
      <w:pPr>
        <w:pStyle w:val="Default"/>
        <w:rPr>
          <w:sz w:val="22"/>
          <w:szCs w:val="22"/>
          <w:lang w:val="en-US"/>
        </w:rPr>
      </w:pPr>
    </w:p>
    <w:p w14:paraId="16D0B0BE" w14:textId="0363CFBE" w:rsidR="007A23B8" w:rsidRPr="007A23B8" w:rsidRDefault="00C84B45" w:rsidP="007A23B8">
      <w:pPr>
        <w:pStyle w:val="Default"/>
        <w:numPr>
          <w:ilvl w:val="0"/>
          <w:numId w:val="18"/>
        </w:numPr>
        <w:rPr>
          <w:sz w:val="22"/>
          <w:szCs w:val="22"/>
          <w:lang w:val="en-US"/>
        </w:rPr>
      </w:pPr>
      <w:r>
        <w:rPr>
          <w:sz w:val="22"/>
          <w:szCs w:val="22"/>
          <w:lang w:val="en-US"/>
        </w:rPr>
        <w:t>from both genders</w:t>
      </w:r>
      <w:r w:rsidR="007A23B8" w:rsidRPr="007A23B8">
        <w:rPr>
          <w:sz w:val="22"/>
          <w:szCs w:val="22"/>
          <w:lang w:val="en-US"/>
        </w:rPr>
        <w:t>;</w:t>
      </w:r>
    </w:p>
    <w:p w14:paraId="5F1917A1" w14:textId="77777777" w:rsidR="007A23B8" w:rsidRPr="007A23B8" w:rsidRDefault="007A23B8" w:rsidP="007A23B8">
      <w:pPr>
        <w:pStyle w:val="Default"/>
        <w:numPr>
          <w:ilvl w:val="0"/>
          <w:numId w:val="18"/>
        </w:numPr>
        <w:rPr>
          <w:sz w:val="22"/>
          <w:szCs w:val="22"/>
          <w:lang w:val="en-US"/>
        </w:rPr>
      </w:pPr>
      <w:r w:rsidRPr="007A23B8">
        <w:rPr>
          <w:sz w:val="22"/>
          <w:szCs w:val="22"/>
          <w:lang w:val="en-US"/>
        </w:rPr>
        <w:t>who have Special Educational Needs;</w:t>
      </w:r>
    </w:p>
    <w:p w14:paraId="60AC62F2" w14:textId="77777777" w:rsidR="007A23B8" w:rsidRPr="007A23B8" w:rsidRDefault="007A23B8" w:rsidP="007A23B8">
      <w:pPr>
        <w:pStyle w:val="Default"/>
        <w:numPr>
          <w:ilvl w:val="0"/>
          <w:numId w:val="18"/>
        </w:numPr>
        <w:rPr>
          <w:sz w:val="22"/>
          <w:szCs w:val="22"/>
          <w:lang w:val="en-US"/>
        </w:rPr>
      </w:pPr>
      <w:r w:rsidRPr="007A23B8">
        <w:rPr>
          <w:sz w:val="22"/>
          <w:szCs w:val="22"/>
          <w:lang w:val="en-US"/>
        </w:rPr>
        <w:t>who are looked after;</w:t>
      </w:r>
    </w:p>
    <w:p w14:paraId="505CB9B3" w14:textId="77777777" w:rsidR="007A23B8" w:rsidRPr="007A23B8" w:rsidRDefault="007A23B8" w:rsidP="007A23B8">
      <w:pPr>
        <w:pStyle w:val="Default"/>
        <w:numPr>
          <w:ilvl w:val="0"/>
          <w:numId w:val="18"/>
        </w:numPr>
        <w:rPr>
          <w:sz w:val="22"/>
          <w:szCs w:val="22"/>
          <w:lang w:val="en-US"/>
        </w:rPr>
      </w:pPr>
      <w:r w:rsidRPr="007A23B8">
        <w:rPr>
          <w:sz w:val="22"/>
          <w:szCs w:val="22"/>
          <w:lang w:val="en-US"/>
        </w:rPr>
        <w:t>from minority faiths, ethnicities, travelers, asylum seekers, refugees;</w:t>
      </w:r>
    </w:p>
    <w:p w14:paraId="104CF56D" w14:textId="77777777" w:rsidR="007A23B8" w:rsidRPr="007A23B8" w:rsidRDefault="007A23B8" w:rsidP="007A23B8">
      <w:pPr>
        <w:pStyle w:val="Default"/>
        <w:numPr>
          <w:ilvl w:val="0"/>
          <w:numId w:val="18"/>
        </w:numPr>
        <w:rPr>
          <w:sz w:val="22"/>
          <w:szCs w:val="22"/>
          <w:lang w:val="en-US"/>
        </w:rPr>
      </w:pPr>
      <w:r w:rsidRPr="007A23B8">
        <w:rPr>
          <w:sz w:val="22"/>
          <w:szCs w:val="22"/>
          <w:lang w:val="en-US"/>
        </w:rPr>
        <w:t>who are gifted and talented;</w:t>
      </w:r>
    </w:p>
    <w:p w14:paraId="73701190" w14:textId="77777777" w:rsidR="007A23B8" w:rsidRPr="007A23B8" w:rsidRDefault="007A23B8" w:rsidP="007A23B8">
      <w:pPr>
        <w:pStyle w:val="Default"/>
        <w:numPr>
          <w:ilvl w:val="0"/>
          <w:numId w:val="18"/>
        </w:numPr>
        <w:rPr>
          <w:sz w:val="22"/>
          <w:szCs w:val="22"/>
          <w:lang w:val="en-US"/>
        </w:rPr>
      </w:pPr>
      <w:r w:rsidRPr="007A23B8">
        <w:rPr>
          <w:sz w:val="22"/>
          <w:szCs w:val="22"/>
          <w:lang w:val="en-US"/>
        </w:rPr>
        <w:t>who are at risk of disaffection;</w:t>
      </w:r>
    </w:p>
    <w:p w14:paraId="2D5EBFA5" w14:textId="77777777" w:rsidR="007A23B8" w:rsidRPr="007A23B8" w:rsidRDefault="007A23B8" w:rsidP="007A23B8">
      <w:pPr>
        <w:pStyle w:val="Default"/>
        <w:numPr>
          <w:ilvl w:val="0"/>
          <w:numId w:val="18"/>
        </w:numPr>
        <w:rPr>
          <w:sz w:val="22"/>
          <w:szCs w:val="22"/>
          <w:lang w:val="en-US"/>
        </w:rPr>
      </w:pPr>
      <w:r w:rsidRPr="007A23B8">
        <w:rPr>
          <w:sz w:val="22"/>
          <w:szCs w:val="22"/>
          <w:lang w:val="en-US"/>
        </w:rPr>
        <w:t>who are young carers;</w:t>
      </w:r>
    </w:p>
    <w:p w14:paraId="26EADA03" w14:textId="77777777" w:rsidR="007A23B8" w:rsidRPr="007A23B8" w:rsidRDefault="007A23B8" w:rsidP="007A23B8">
      <w:pPr>
        <w:pStyle w:val="Default"/>
        <w:numPr>
          <w:ilvl w:val="0"/>
          <w:numId w:val="18"/>
        </w:numPr>
        <w:rPr>
          <w:sz w:val="22"/>
          <w:szCs w:val="22"/>
          <w:lang w:val="en-US"/>
        </w:rPr>
      </w:pPr>
      <w:r w:rsidRPr="007A23B8">
        <w:rPr>
          <w:sz w:val="22"/>
          <w:szCs w:val="22"/>
          <w:lang w:val="en-US"/>
        </w:rPr>
        <w:t>who are sick;</w:t>
      </w:r>
    </w:p>
    <w:p w14:paraId="1ABA59FE" w14:textId="77777777" w:rsidR="007A23B8" w:rsidRPr="007A23B8" w:rsidRDefault="007A23B8" w:rsidP="007A23B8">
      <w:pPr>
        <w:pStyle w:val="Default"/>
        <w:numPr>
          <w:ilvl w:val="0"/>
          <w:numId w:val="18"/>
        </w:numPr>
        <w:rPr>
          <w:sz w:val="22"/>
          <w:szCs w:val="22"/>
          <w:lang w:val="en-US"/>
        </w:rPr>
      </w:pPr>
      <w:r w:rsidRPr="007A23B8">
        <w:rPr>
          <w:sz w:val="22"/>
          <w:szCs w:val="22"/>
          <w:lang w:val="en-US"/>
        </w:rPr>
        <w:t>who have behavioural, emotional and social needs;</w:t>
      </w:r>
    </w:p>
    <w:p w14:paraId="7A1B21E3" w14:textId="77777777" w:rsidR="007A23B8" w:rsidRPr="007A23B8" w:rsidRDefault="007A23B8" w:rsidP="007A23B8">
      <w:pPr>
        <w:pStyle w:val="Default"/>
        <w:numPr>
          <w:ilvl w:val="0"/>
          <w:numId w:val="18"/>
        </w:numPr>
        <w:rPr>
          <w:sz w:val="22"/>
          <w:szCs w:val="22"/>
          <w:lang w:val="en-US"/>
        </w:rPr>
      </w:pPr>
      <w:r w:rsidRPr="007A23B8">
        <w:rPr>
          <w:sz w:val="22"/>
          <w:szCs w:val="22"/>
          <w:lang w:val="en-US"/>
        </w:rPr>
        <w:t xml:space="preserve">from families who are under stress </w:t>
      </w:r>
    </w:p>
    <w:p w14:paraId="7DEFFFA4" w14:textId="77777777" w:rsidR="007A23B8" w:rsidRPr="007A23B8" w:rsidRDefault="007A23B8" w:rsidP="007A23B8">
      <w:pPr>
        <w:pStyle w:val="Default"/>
        <w:rPr>
          <w:b/>
          <w:sz w:val="22"/>
          <w:szCs w:val="22"/>
          <w:lang w:val="en-US"/>
        </w:rPr>
      </w:pPr>
    </w:p>
    <w:p w14:paraId="7B2F3248" w14:textId="77777777" w:rsidR="007A23B8" w:rsidRPr="007A23B8" w:rsidRDefault="007A23B8" w:rsidP="007A23B8">
      <w:pPr>
        <w:pStyle w:val="Default"/>
        <w:rPr>
          <w:sz w:val="22"/>
          <w:szCs w:val="22"/>
          <w:lang w:val="en-US"/>
        </w:rPr>
      </w:pPr>
      <w:r w:rsidRPr="007A23B8">
        <w:rPr>
          <w:sz w:val="22"/>
          <w:szCs w:val="22"/>
          <w:lang w:val="en-US"/>
        </w:rPr>
        <w:t>We believe we have a duty to ensure that all children have equal rights to the opportunities offered by education and that all children will be encouraged to fulfil their potential in their academic, physical and creative achievements.</w:t>
      </w:r>
    </w:p>
    <w:p w14:paraId="5CA8F029" w14:textId="77777777" w:rsidR="007A23B8" w:rsidRPr="007A23B8" w:rsidRDefault="007A23B8" w:rsidP="007A23B8">
      <w:pPr>
        <w:pStyle w:val="Default"/>
        <w:rPr>
          <w:sz w:val="22"/>
          <w:szCs w:val="22"/>
          <w:lang w:val="en-US"/>
        </w:rPr>
      </w:pPr>
    </w:p>
    <w:p w14:paraId="58124669" w14:textId="77777777" w:rsidR="007A23B8" w:rsidRPr="007A23B8" w:rsidRDefault="007A23B8" w:rsidP="007A23B8">
      <w:pPr>
        <w:pStyle w:val="Default"/>
        <w:rPr>
          <w:sz w:val="22"/>
          <w:szCs w:val="22"/>
          <w:lang w:val="en-US"/>
        </w:rPr>
      </w:pPr>
      <w:r w:rsidRPr="007A23B8">
        <w:rPr>
          <w:sz w:val="22"/>
          <w:szCs w:val="22"/>
          <w:lang w:val="en-US"/>
        </w:rPr>
        <w:t>We want to give all children the right to access high quality educational experiences, to take part in a broad and balanced curriculum and to be part of the social life of the school.</w:t>
      </w:r>
    </w:p>
    <w:p w14:paraId="50240B1A" w14:textId="77777777" w:rsidR="007A23B8" w:rsidRPr="007A23B8" w:rsidRDefault="007A23B8" w:rsidP="007A23B8">
      <w:pPr>
        <w:pStyle w:val="Default"/>
        <w:rPr>
          <w:sz w:val="22"/>
          <w:szCs w:val="22"/>
          <w:lang w:val="en-US"/>
        </w:rPr>
      </w:pPr>
      <w:r w:rsidRPr="007A23B8">
        <w:rPr>
          <w:sz w:val="22"/>
          <w:szCs w:val="22"/>
          <w:lang w:val="en-US"/>
        </w:rPr>
        <w:t xml:space="preserve">We </w:t>
      </w:r>
      <w:r w:rsidRPr="003B551D">
        <w:rPr>
          <w:sz w:val="22"/>
          <w:szCs w:val="22"/>
        </w:rPr>
        <w:t>recognise</w:t>
      </w:r>
      <w:r w:rsidRPr="007A23B8">
        <w:rPr>
          <w:sz w:val="22"/>
          <w:szCs w:val="22"/>
          <w:lang w:val="en-US"/>
        </w:rPr>
        <w:t xml:space="preserve"> that within the school we have more able, gifted and talented children. We believe that:</w:t>
      </w:r>
    </w:p>
    <w:p w14:paraId="11CABFF0" w14:textId="77777777" w:rsidR="007A23B8" w:rsidRPr="007A23B8" w:rsidRDefault="007A23B8" w:rsidP="007A23B8">
      <w:pPr>
        <w:pStyle w:val="Default"/>
        <w:rPr>
          <w:sz w:val="22"/>
          <w:szCs w:val="22"/>
          <w:lang w:val="en-US"/>
        </w:rPr>
      </w:pPr>
    </w:p>
    <w:p w14:paraId="2A320559" w14:textId="77777777" w:rsidR="007A23B8" w:rsidRPr="007A23B8" w:rsidRDefault="007A23B8" w:rsidP="007A23B8">
      <w:pPr>
        <w:pStyle w:val="Default"/>
        <w:numPr>
          <w:ilvl w:val="0"/>
          <w:numId w:val="23"/>
        </w:numPr>
        <w:rPr>
          <w:sz w:val="22"/>
          <w:szCs w:val="22"/>
          <w:lang w:val="en-US"/>
        </w:rPr>
      </w:pPr>
      <w:r w:rsidRPr="007A23B8">
        <w:rPr>
          <w:sz w:val="22"/>
          <w:szCs w:val="22"/>
          <w:lang w:val="en-US"/>
        </w:rPr>
        <w:t>more able children demonstrate a higher ability than average for the class and often require differentiated tasks and opportunities to learn through challenges;</w:t>
      </w:r>
    </w:p>
    <w:p w14:paraId="5C03F2C9" w14:textId="77777777" w:rsidR="007A23B8" w:rsidRPr="007A23B8" w:rsidRDefault="007A23B8" w:rsidP="007A23B8">
      <w:pPr>
        <w:pStyle w:val="Default"/>
        <w:numPr>
          <w:ilvl w:val="0"/>
          <w:numId w:val="23"/>
        </w:numPr>
        <w:rPr>
          <w:sz w:val="22"/>
          <w:szCs w:val="22"/>
          <w:lang w:val="en-US"/>
        </w:rPr>
      </w:pPr>
      <w:r w:rsidRPr="007A23B8">
        <w:rPr>
          <w:sz w:val="22"/>
          <w:szCs w:val="22"/>
          <w:lang w:val="en-US"/>
        </w:rPr>
        <w:t>gifted children are those who have the ability to do well in more than one subject;</w:t>
      </w:r>
    </w:p>
    <w:p w14:paraId="10DB896B" w14:textId="1942A86C" w:rsidR="007A23B8" w:rsidRPr="00305B73" w:rsidRDefault="007A23B8" w:rsidP="007A23B8">
      <w:pPr>
        <w:pStyle w:val="Default"/>
        <w:numPr>
          <w:ilvl w:val="0"/>
          <w:numId w:val="23"/>
        </w:numPr>
        <w:rPr>
          <w:sz w:val="22"/>
          <w:szCs w:val="22"/>
          <w:lang w:val="en-US"/>
        </w:rPr>
      </w:pPr>
      <w:r w:rsidRPr="007A23B8">
        <w:rPr>
          <w:sz w:val="22"/>
          <w:szCs w:val="22"/>
          <w:lang w:val="en-US"/>
        </w:rPr>
        <w:t>talented children demonstrate an innate talent or skill in creative, cultural or sporting fields</w:t>
      </w:r>
    </w:p>
    <w:p w14:paraId="51337A87" w14:textId="77777777" w:rsidR="007A23B8" w:rsidRDefault="007A23B8" w:rsidP="007A23B8">
      <w:pPr>
        <w:pStyle w:val="Default"/>
        <w:rPr>
          <w:sz w:val="22"/>
          <w:szCs w:val="22"/>
          <w:lang w:val="en-US"/>
        </w:rPr>
      </w:pPr>
    </w:p>
    <w:p w14:paraId="3EF070C6" w14:textId="77777777" w:rsidR="007A23B8" w:rsidRPr="007A23B8" w:rsidRDefault="007A23B8" w:rsidP="007A23B8">
      <w:pPr>
        <w:pStyle w:val="Default"/>
        <w:rPr>
          <w:sz w:val="22"/>
          <w:szCs w:val="22"/>
          <w:lang w:val="en-US"/>
        </w:rPr>
      </w:pPr>
      <w:r w:rsidRPr="007A23B8">
        <w:rPr>
          <w:sz w:val="22"/>
          <w:szCs w:val="22"/>
          <w:lang w:val="en-US"/>
        </w:rPr>
        <w:t xml:space="preserve">We have an even great obligation to plan and deliver well-structured lessons with appropriate assessment plus ambitious targets for pupils who have low levels of prior attainment or come from disadvantaged backgrounds. </w:t>
      </w:r>
    </w:p>
    <w:p w14:paraId="29232CB4" w14:textId="77777777" w:rsidR="007A23B8" w:rsidRPr="007A23B8" w:rsidRDefault="007A23B8" w:rsidP="007A23B8">
      <w:pPr>
        <w:pStyle w:val="Default"/>
        <w:rPr>
          <w:sz w:val="22"/>
          <w:szCs w:val="22"/>
          <w:lang w:val="en-US"/>
        </w:rPr>
      </w:pPr>
    </w:p>
    <w:p w14:paraId="4576C7E3" w14:textId="77777777" w:rsidR="007A23B8" w:rsidRPr="007A23B8" w:rsidRDefault="007A23B8" w:rsidP="007A23B8">
      <w:pPr>
        <w:pStyle w:val="Default"/>
        <w:rPr>
          <w:sz w:val="22"/>
          <w:szCs w:val="22"/>
          <w:lang w:val="en-US"/>
        </w:rPr>
      </w:pPr>
      <w:r w:rsidRPr="007A23B8">
        <w:rPr>
          <w:sz w:val="22"/>
          <w:szCs w:val="22"/>
          <w:lang w:val="en-US"/>
        </w:rPr>
        <w:t>Also, we have a duty to cater for pupils whose first language is not English by planning teaching opportunities to help them develop their English and to gain full access to the National Curriculum.</w:t>
      </w:r>
    </w:p>
    <w:p w14:paraId="78DF28C7" w14:textId="77777777" w:rsidR="007A23B8" w:rsidRPr="007A23B8" w:rsidRDefault="007A23B8" w:rsidP="007A23B8">
      <w:pPr>
        <w:pStyle w:val="Default"/>
        <w:rPr>
          <w:sz w:val="22"/>
          <w:szCs w:val="22"/>
          <w:lang w:val="en-US"/>
        </w:rPr>
      </w:pPr>
    </w:p>
    <w:p w14:paraId="51CFABF5" w14:textId="04C41FC5" w:rsidR="007A23B8" w:rsidRPr="007A23B8" w:rsidRDefault="007A23B8" w:rsidP="007A23B8">
      <w:pPr>
        <w:pStyle w:val="Default"/>
        <w:rPr>
          <w:b/>
          <w:sz w:val="22"/>
          <w:szCs w:val="22"/>
          <w:lang w:val="en-US"/>
        </w:rPr>
      </w:pPr>
      <w:r w:rsidRPr="007A23B8">
        <w:rPr>
          <w:b/>
          <w:sz w:val="22"/>
          <w:szCs w:val="22"/>
          <w:lang w:val="en-US"/>
        </w:rPr>
        <w:t>Differentiation</w:t>
      </w:r>
    </w:p>
    <w:p w14:paraId="2704A894" w14:textId="77777777" w:rsidR="007A23B8" w:rsidRPr="007A23B8" w:rsidRDefault="007A23B8" w:rsidP="007A23B8">
      <w:pPr>
        <w:pStyle w:val="Default"/>
        <w:rPr>
          <w:sz w:val="22"/>
          <w:szCs w:val="22"/>
          <w:lang w:val="en-US"/>
        </w:rPr>
      </w:pPr>
      <w:r w:rsidRPr="007A23B8">
        <w:rPr>
          <w:sz w:val="22"/>
          <w:szCs w:val="22"/>
          <w:lang w:val="en-US"/>
        </w:rPr>
        <w:t>Differentiation is best defined as 'the process by which differences between learners are accommodated so that all students in a group have the best possible chance of learning.' (Geoff Petty)</w:t>
      </w:r>
    </w:p>
    <w:p w14:paraId="78C3EFAF" w14:textId="77777777" w:rsidR="007A23B8" w:rsidRPr="007A23B8" w:rsidRDefault="007A23B8" w:rsidP="007A23B8">
      <w:pPr>
        <w:pStyle w:val="Default"/>
        <w:rPr>
          <w:sz w:val="22"/>
          <w:szCs w:val="22"/>
          <w:lang w:val="en-US"/>
        </w:rPr>
      </w:pPr>
    </w:p>
    <w:p w14:paraId="0FCEF614" w14:textId="77777777" w:rsidR="007A23B8" w:rsidRPr="007A23B8" w:rsidRDefault="007A23B8" w:rsidP="007A23B8">
      <w:pPr>
        <w:pStyle w:val="Default"/>
        <w:rPr>
          <w:sz w:val="22"/>
          <w:szCs w:val="22"/>
          <w:lang w:val="en-US"/>
        </w:rPr>
      </w:pPr>
      <w:r w:rsidRPr="007A23B8">
        <w:rPr>
          <w:sz w:val="22"/>
          <w:szCs w:val="22"/>
          <w:lang w:val="en-US"/>
        </w:rPr>
        <w:t>The main purpose of differentiation is to challenge and raise standards of learning by ensuring that curriculum objectives are accessible to all our children despite their backgrounds or abilities. We see differentiation as a form of integration and not exclusion.</w:t>
      </w:r>
    </w:p>
    <w:p w14:paraId="11C30727" w14:textId="77777777" w:rsidR="007A23B8" w:rsidRPr="007A23B8" w:rsidRDefault="007A23B8" w:rsidP="007A23B8">
      <w:pPr>
        <w:pStyle w:val="Default"/>
        <w:rPr>
          <w:sz w:val="22"/>
          <w:szCs w:val="22"/>
          <w:lang w:val="en-US"/>
        </w:rPr>
      </w:pPr>
    </w:p>
    <w:p w14:paraId="01F62B41" w14:textId="77777777" w:rsidR="007A23B8" w:rsidRPr="007A23B8" w:rsidRDefault="007A23B8" w:rsidP="007A23B8">
      <w:pPr>
        <w:pStyle w:val="Default"/>
        <w:rPr>
          <w:sz w:val="22"/>
          <w:szCs w:val="22"/>
          <w:lang w:val="en-US"/>
        </w:rPr>
      </w:pPr>
      <w:r w:rsidRPr="007A23B8">
        <w:rPr>
          <w:sz w:val="22"/>
          <w:szCs w:val="22"/>
          <w:lang w:val="en-US"/>
        </w:rPr>
        <w:t>Differentiation must reflect the learning objective and can be achieved in a variety of ways either by task, by support or by outcome and should be chosen by fitness for purpose.</w:t>
      </w:r>
    </w:p>
    <w:p w14:paraId="5BE6060C" w14:textId="77777777" w:rsidR="007A23B8" w:rsidRPr="007A23B8" w:rsidRDefault="007A23B8" w:rsidP="007A23B8">
      <w:pPr>
        <w:pStyle w:val="Default"/>
        <w:rPr>
          <w:sz w:val="22"/>
          <w:szCs w:val="22"/>
          <w:lang w:val="en-US"/>
        </w:rPr>
      </w:pPr>
    </w:p>
    <w:p w14:paraId="2282E55D" w14:textId="77777777" w:rsidR="007A23B8" w:rsidRPr="007A23B8" w:rsidRDefault="007A23B8" w:rsidP="007A23B8">
      <w:pPr>
        <w:pStyle w:val="Default"/>
        <w:rPr>
          <w:sz w:val="22"/>
          <w:szCs w:val="22"/>
          <w:lang w:val="en-US"/>
        </w:rPr>
      </w:pPr>
      <w:r w:rsidRPr="007A23B8">
        <w:rPr>
          <w:sz w:val="22"/>
          <w:szCs w:val="22"/>
          <w:lang w:val="en-US"/>
        </w:rPr>
        <w:t>We want all children to achieve success, therefore we will ensure they are given differentiated tasks that are matched to their level of attainment so that they can demonstrate successfully what they know, understand and can do.</w:t>
      </w:r>
    </w:p>
    <w:p w14:paraId="12A5D397" w14:textId="77777777" w:rsidR="007A23B8" w:rsidRPr="007A23B8" w:rsidRDefault="007A23B8" w:rsidP="007A23B8">
      <w:pPr>
        <w:pStyle w:val="Default"/>
        <w:rPr>
          <w:sz w:val="22"/>
          <w:szCs w:val="22"/>
          <w:lang w:val="en-US"/>
        </w:rPr>
      </w:pPr>
    </w:p>
    <w:p w14:paraId="7EB3012C" w14:textId="77777777" w:rsidR="007A23B8" w:rsidRPr="007A23B8" w:rsidRDefault="007A23B8" w:rsidP="007A23B8">
      <w:pPr>
        <w:pStyle w:val="Default"/>
        <w:rPr>
          <w:sz w:val="22"/>
          <w:szCs w:val="22"/>
          <w:lang w:val="en-US"/>
        </w:rPr>
      </w:pPr>
      <w:r w:rsidRPr="007A23B8">
        <w:rPr>
          <w:sz w:val="22"/>
          <w:szCs w:val="22"/>
          <w:lang w:val="en-US"/>
        </w:rPr>
        <w:t>The main feature of effective differentiation is good planning resulting in effective teaching and learning with children making good progress. Also we expect to see in all classes interested well motivated children responding to challenges, children working productively on task and being aware of their own progression.</w:t>
      </w:r>
    </w:p>
    <w:p w14:paraId="3440F377" w14:textId="77777777" w:rsidR="007A23B8" w:rsidRPr="007A23B8" w:rsidRDefault="007A23B8" w:rsidP="007A23B8">
      <w:pPr>
        <w:pStyle w:val="Default"/>
        <w:rPr>
          <w:sz w:val="22"/>
          <w:szCs w:val="22"/>
          <w:lang w:val="en-US"/>
        </w:rPr>
      </w:pPr>
    </w:p>
    <w:p w14:paraId="4855FC13" w14:textId="6749CFC6" w:rsidR="007A23B8" w:rsidRPr="007A23B8" w:rsidRDefault="00305B73" w:rsidP="007A23B8">
      <w:pPr>
        <w:pStyle w:val="Default"/>
        <w:rPr>
          <w:b/>
          <w:sz w:val="22"/>
          <w:szCs w:val="22"/>
          <w:lang w:val="en-US"/>
        </w:rPr>
      </w:pPr>
      <w:r>
        <w:rPr>
          <w:b/>
          <w:sz w:val="22"/>
          <w:szCs w:val="22"/>
          <w:lang w:val="en-US"/>
        </w:rPr>
        <w:t>Additional Learning</w:t>
      </w:r>
      <w:r w:rsidR="007A23B8" w:rsidRPr="007A23B8">
        <w:rPr>
          <w:b/>
          <w:sz w:val="22"/>
          <w:szCs w:val="22"/>
          <w:lang w:val="en-US"/>
        </w:rPr>
        <w:t xml:space="preserve"> Needs</w:t>
      </w:r>
    </w:p>
    <w:p w14:paraId="25B450E0" w14:textId="77777777" w:rsidR="007A23B8" w:rsidRPr="007A23B8" w:rsidRDefault="007A23B8" w:rsidP="007A23B8">
      <w:pPr>
        <w:pStyle w:val="Default"/>
        <w:rPr>
          <w:sz w:val="22"/>
          <w:szCs w:val="22"/>
          <w:lang w:val="en-US"/>
        </w:rPr>
      </w:pPr>
      <w:r w:rsidRPr="007A23B8">
        <w:rPr>
          <w:sz w:val="22"/>
          <w:szCs w:val="22"/>
          <w:lang w:val="en-US"/>
        </w:rPr>
        <w:t>We want pupils with identified special educational needs to have full access to all subjects of the National Curriculum with teachers planning lessons that have no barriers to pupils achieving and with appropriate targets relating to the subject.</w:t>
      </w:r>
    </w:p>
    <w:p w14:paraId="118F7167" w14:textId="77777777" w:rsidR="007A23B8" w:rsidRPr="007A23B8" w:rsidRDefault="007A23B8" w:rsidP="007A23B8">
      <w:pPr>
        <w:pStyle w:val="Default"/>
        <w:rPr>
          <w:b/>
          <w:sz w:val="22"/>
          <w:szCs w:val="22"/>
          <w:lang w:val="en-US"/>
        </w:rPr>
      </w:pPr>
    </w:p>
    <w:p w14:paraId="46FE2F98" w14:textId="77777777" w:rsidR="007A23B8" w:rsidRPr="007A23B8" w:rsidRDefault="007A23B8" w:rsidP="007A23B8">
      <w:pPr>
        <w:pStyle w:val="Default"/>
        <w:rPr>
          <w:b/>
          <w:sz w:val="22"/>
          <w:szCs w:val="22"/>
          <w:lang w:val="en-US"/>
        </w:rPr>
      </w:pPr>
      <w:r w:rsidRPr="007A23B8">
        <w:rPr>
          <w:b/>
          <w:sz w:val="22"/>
          <w:szCs w:val="22"/>
          <w:lang w:val="en-US"/>
        </w:rPr>
        <w:t>Assessment for Learning</w:t>
      </w:r>
    </w:p>
    <w:p w14:paraId="2074B662" w14:textId="77777777" w:rsidR="007A23B8" w:rsidRPr="007A23B8" w:rsidRDefault="007A23B8" w:rsidP="007A23B8">
      <w:pPr>
        <w:pStyle w:val="Default"/>
        <w:rPr>
          <w:sz w:val="22"/>
          <w:szCs w:val="22"/>
          <w:lang w:val="en-US"/>
        </w:rPr>
      </w:pPr>
      <w:r w:rsidRPr="007A23B8">
        <w:rPr>
          <w:sz w:val="22"/>
          <w:szCs w:val="22"/>
          <w:lang w:val="en-US"/>
        </w:rPr>
        <w:t>Teachers will:</w:t>
      </w:r>
    </w:p>
    <w:p w14:paraId="3885911D" w14:textId="77777777" w:rsidR="007A23B8" w:rsidRPr="007A23B8" w:rsidRDefault="007A23B8" w:rsidP="007A23B8">
      <w:pPr>
        <w:pStyle w:val="Default"/>
        <w:numPr>
          <w:ilvl w:val="0"/>
          <w:numId w:val="17"/>
        </w:numPr>
        <w:rPr>
          <w:sz w:val="22"/>
          <w:szCs w:val="22"/>
          <w:lang w:val="en-US"/>
        </w:rPr>
      </w:pPr>
      <w:r w:rsidRPr="007A23B8">
        <w:rPr>
          <w:sz w:val="22"/>
          <w:szCs w:val="22"/>
          <w:lang w:val="en-US"/>
        </w:rPr>
        <w:t>carry out continuous assessment;</w:t>
      </w:r>
    </w:p>
    <w:p w14:paraId="771CD242" w14:textId="77777777" w:rsidR="007A23B8" w:rsidRPr="007A23B8" w:rsidRDefault="007A23B8" w:rsidP="007A23B8">
      <w:pPr>
        <w:pStyle w:val="Default"/>
        <w:numPr>
          <w:ilvl w:val="0"/>
          <w:numId w:val="17"/>
        </w:numPr>
        <w:rPr>
          <w:sz w:val="22"/>
          <w:szCs w:val="22"/>
          <w:lang w:val="en-US"/>
        </w:rPr>
      </w:pPr>
      <w:r w:rsidRPr="007A23B8">
        <w:rPr>
          <w:sz w:val="22"/>
          <w:szCs w:val="22"/>
          <w:lang w:val="en-US"/>
        </w:rPr>
        <w:t>use short-term assessments matched to the teaching objectives to adjust their planning;</w:t>
      </w:r>
    </w:p>
    <w:p w14:paraId="27BB2E2E" w14:textId="77777777" w:rsidR="007A23B8" w:rsidRPr="007A23B8" w:rsidRDefault="007A23B8" w:rsidP="007A23B8">
      <w:pPr>
        <w:pStyle w:val="Default"/>
        <w:numPr>
          <w:ilvl w:val="0"/>
          <w:numId w:val="17"/>
        </w:numPr>
        <w:rPr>
          <w:sz w:val="22"/>
          <w:szCs w:val="22"/>
          <w:lang w:val="en-US"/>
        </w:rPr>
      </w:pPr>
      <w:r w:rsidRPr="007A23B8">
        <w:rPr>
          <w:sz w:val="22"/>
          <w:szCs w:val="22"/>
          <w:lang w:val="en-US"/>
        </w:rPr>
        <w:t>make comments in pupil's books related to the teaching objective;</w:t>
      </w:r>
    </w:p>
    <w:p w14:paraId="52E76C75" w14:textId="77777777" w:rsidR="007A23B8" w:rsidRPr="007A23B8" w:rsidRDefault="007A23B8" w:rsidP="007A23B8">
      <w:pPr>
        <w:pStyle w:val="Default"/>
        <w:numPr>
          <w:ilvl w:val="0"/>
          <w:numId w:val="17"/>
        </w:numPr>
        <w:rPr>
          <w:sz w:val="22"/>
          <w:szCs w:val="22"/>
          <w:lang w:val="en-US"/>
        </w:rPr>
      </w:pPr>
      <w:r w:rsidRPr="007A23B8">
        <w:rPr>
          <w:sz w:val="22"/>
          <w:szCs w:val="22"/>
          <w:lang w:val="en-US"/>
        </w:rPr>
        <w:t>give verbal feedback to pupils related to the what went well and their next steps;</w:t>
      </w:r>
    </w:p>
    <w:p w14:paraId="1338A4DD" w14:textId="77777777" w:rsidR="007A23B8" w:rsidRPr="007A23B8" w:rsidRDefault="007A23B8" w:rsidP="007A23B8">
      <w:pPr>
        <w:pStyle w:val="Default"/>
        <w:numPr>
          <w:ilvl w:val="0"/>
          <w:numId w:val="17"/>
        </w:numPr>
        <w:rPr>
          <w:sz w:val="22"/>
          <w:szCs w:val="22"/>
          <w:lang w:val="en-US"/>
        </w:rPr>
      </w:pPr>
      <w:r w:rsidRPr="007A23B8">
        <w:rPr>
          <w:sz w:val="22"/>
          <w:szCs w:val="22"/>
          <w:lang w:val="en-US"/>
        </w:rPr>
        <w:t>carry out medium-term assessments to measure progress against key objectives to adjust planning;</w:t>
      </w:r>
    </w:p>
    <w:p w14:paraId="7F197C63" w14:textId="77777777" w:rsidR="007A23B8" w:rsidRPr="007A23B8" w:rsidRDefault="007A23B8" w:rsidP="007A23B8">
      <w:pPr>
        <w:pStyle w:val="Default"/>
        <w:numPr>
          <w:ilvl w:val="0"/>
          <w:numId w:val="17"/>
        </w:numPr>
        <w:rPr>
          <w:sz w:val="22"/>
          <w:szCs w:val="22"/>
          <w:lang w:val="en-US"/>
        </w:rPr>
      </w:pPr>
      <w:r w:rsidRPr="007A23B8">
        <w:rPr>
          <w:sz w:val="22"/>
          <w:szCs w:val="22"/>
          <w:lang w:val="en-US"/>
        </w:rPr>
        <w:t>carry out long-term assessment to assess progress against school and national targets;</w:t>
      </w:r>
    </w:p>
    <w:p w14:paraId="0FC5D475" w14:textId="77777777" w:rsidR="007A23B8" w:rsidRPr="007A23B8" w:rsidRDefault="007A23B8" w:rsidP="007A23B8">
      <w:pPr>
        <w:pStyle w:val="Default"/>
        <w:numPr>
          <w:ilvl w:val="0"/>
          <w:numId w:val="17"/>
        </w:numPr>
        <w:rPr>
          <w:sz w:val="22"/>
          <w:szCs w:val="22"/>
          <w:lang w:val="en-US"/>
        </w:rPr>
      </w:pPr>
      <w:r w:rsidRPr="007A23B8">
        <w:rPr>
          <w:sz w:val="22"/>
          <w:szCs w:val="22"/>
          <w:lang w:val="en-US"/>
        </w:rPr>
        <w:t>use long-term assessments to help them plan for the next academic year;</w:t>
      </w:r>
    </w:p>
    <w:p w14:paraId="337454F6" w14:textId="77777777" w:rsidR="007A23B8" w:rsidRPr="007A23B8" w:rsidRDefault="007A23B8" w:rsidP="007A23B8">
      <w:pPr>
        <w:pStyle w:val="Default"/>
        <w:numPr>
          <w:ilvl w:val="0"/>
          <w:numId w:val="17"/>
        </w:numPr>
        <w:rPr>
          <w:sz w:val="22"/>
          <w:szCs w:val="22"/>
          <w:lang w:val="en-US"/>
        </w:rPr>
      </w:pPr>
      <w:r w:rsidRPr="007A23B8">
        <w:rPr>
          <w:sz w:val="22"/>
          <w:szCs w:val="22"/>
          <w:lang w:val="en-US"/>
        </w:rPr>
        <w:t xml:space="preserve">inform parents and carers of their child's progress and targets </w:t>
      </w:r>
    </w:p>
    <w:p w14:paraId="10EC2DA6" w14:textId="77777777" w:rsidR="007A23B8" w:rsidRPr="007A23B8" w:rsidRDefault="007A23B8" w:rsidP="007A23B8">
      <w:pPr>
        <w:pStyle w:val="Default"/>
        <w:rPr>
          <w:sz w:val="22"/>
          <w:szCs w:val="22"/>
          <w:lang w:val="en-US"/>
        </w:rPr>
      </w:pPr>
    </w:p>
    <w:p w14:paraId="44C74C47" w14:textId="2D4408AF" w:rsidR="007A23B8" w:rsidRPr="00305B73" w:rsidRDefault="007A23B8" w:rsidP="007A23B8">
      <w:pPr>
        <w:pStyle w:val="Default"/>
        <w:rPr>
          <w:b/>
          <w:sz w:val="22"/>
          <w:szCs w:val="22"/>
          <w:u w:val="single"/>
          <w:lang w:val="en-US"/>
        </w:rPr>
      </w:pPr>
      <w:r w:rsidRPr="00305B73">
        <w:rPr>
          <w:b/>
          <w:sz w:val="22"/>
          <w:szCs w:val="22"/>
          <w:u w:val="single"/>
          <w:lang w:val="en-US"/>
        </w:rPr>
        <w:t>Monitoring &amp; Review of the Subject</w:t>
      </w:r>
    </w:p>
    <w:p w14:paraId="2CC616F0" w14:textId="77777777" w:rsidR="007A23B8" w:rsidRPr="007A23B8" w:rsidRDefault="007A23B8" w:rsidP="007A23B8">
      <w:pPr>
        <w:pStyle w:val="Default"/>
        <w:rPr>
          <w:sz w:val="22"/>
          <w:szCs w:val="22"/>
          <w:lang w:val="en-US"/>
        </w:rPr>
      </w:pPr>
      <w:r w:rsidRPr="007A23B8">
        <w:rPr>
          <w:sz w:val="22"/>
          <w:szCs w:val="22"/>
          <w:lang w:val="en-US"/>
        </w:rPr>
        <w:t>Monitoring of standards of children's work and the quality of teaching is the responsibility of the subject coordinator supported by the Headteacher and the SLT.</w:t>
      </w:r>
    </w:p>
    <w:p w14:paraId="466AB22E" w14:textId="77777777" w:rsidR="007A23B8" w:rsidRPr="007A23B8" w:rsidRDefault="007A23B8" w:rsidP="007A23B8">
      <w:pPr>
        <w:pStyle w:val="Default"/>
        <w:rPr>
          <w:sz w:val="22"/>
          <w:szCs w:val="22"/>
          <w:lang w:val="en-US"/>
        </w:rPr>
      </w:pPr>
      <w:r w:rsidRPr="007A23B8">
        <w:rPr>
          <w:sz w:val="22"/>
          <w:szCs w:val="22"/>
          <w:lang w:val="en-US"/>
        </w:rPr>
        <w:t>Standards will be monitored by:</w:t>
      </w:r>
    </w:p>
    <w:p w14:paraId="06426302" w14:textId="77777777" w:rsidR="007A23B8" w:rsidRPr="007A23B8" w:rsidRDefault="007A23B8" w:rsidP="007A23B8">
      <w:pPr>
        <w:pStyle w:val="Default"/>
        <w:rPr>
          <w:sz w:val="22"/>
          <w:szCs w:val="22"/>
          <w:lang w:val="en-US"/>
        </w:rPr>
      </w:pPr>
    </w:p>
    <w:p w14:paraId="3BDD0477" w14:textId="77777777" w:rsidR="007A23B8" w:rsidRPr="007A23B8" w:rsidRDefault="007A23B8" w:rsidP="007A23B8">
      <w:pPr>
        <w:pStyle w:val="Default"/>
        <w:numPr>
          <w:ilvl w:val="0"/>
          <w:numId w:val="22"/>
        </w:numPr>
        <w:rPr>
          <w:sz w:val="22"/>
          <w:szCs w:val="22"/>
          <w:lang w:val="en-US"/>
        </w:rPr>
      </w:pPr>
      <w:r w:rsidRPr="007A23B8">
        <w:rPr>
          <w:sz w:val="22"/>
          <w:szCs w:val="22"/>
          <w:lang w:val="en-US"/>
        </w:rPr>
        <w:t>looking at pupils work</w:t>
      </w:r>
    </w:p>
    <w:p w14:paraId="290120AC" w14:textId="77777777" w:rsidR="007A23B8" w:rsidRPr="007A23B8" w:rsidRDefault="007A23B8" w:rsidP="007A23B8">
      <w:pPr>
        <w:pStyle w:val="Default"/>
        <w:numPr>
          <w:ilvl w:val="0"/>
          <w:numId w:val="22"/>
        </w:numPr>
        <w:rPr>
          <w:sz w:val="22"/>
          <w:szCs w:val="22"/>
          <w:lang w:val="en-US"/>
        </w:rPr>
      </w:pPr>
      <w:r w:rsidRPr="007A23B8">
        <w:rPr>
          <w:sz w:val="22"/>
          <w:szCs w:val="22"/>
          <w:lang w:val="en-US"/>
        </w:rPr>
        <w:t>subject observations</w:t>
      </w:r>
    </w:p>
    <w:p w14:paraId="2B4F3F5A" w14:textId="77777777" w:rsidR="007A23B8" w:rsidRPr="007A23B8" w:rsidRDefault="007A23B8" w:rsidP="007A23B8">
      <w:pPr>
        <w:pStyle w:val="Default"/>
        <w:numPr>
          <w:ilvl w:val="0"/>
          <w:numId w:val="22"/>
        </w:numPr>
        <w:rPr>
          <w:sz w:val="22"/>
          <w:szCs w:val="22"/>
          <w:lang w:val="en-US"/>
        </w:rPr>
      </w:pPr>
      <w:r w:rsidRPr="007A23B8">
        <w:rPr>
          <w:sz w:val="22"/>
          <w:szCs w:val="22"/>
          <w:lang w:val="en-US"/>
        </w:rPr>
        <w:t>pupil discussions</w:t>
      </w:r>
    </w:p>
    <w:p w14:paraId="1A3E2382" w14:textId="77777777" w:rsidR="007A23B8" w:rsidRPr="007A23B8" w:rsidRDefault="007A23B8" w:rsidP="007A23B8">
      <w:pPr>
        <w:pStyle w:val="Default"/>
        <w:numPr>
          <w:ilvl w:val="0"/>
          <w:numId w:val="22"/>
        </w:numPr>
        <w:rPr>
          <w:sz w:val="22"/>
          <w:szCs w:val="22"/>
          <w:lang w:val="en-US"/>
        </w:rPr>
      </w:pPr>
      <w:r w:rsidRPr="007A23B8">
        <w:rPr>
          <w:sz w:val="22"/>
          <w:szCs w:val="22"/>
          <w:lang w:val="en-US"/>
        </w:rPr>
        <w:t>audit of subjects</w:t>
      </w:r>
    </w:p>
    <w:p w14:paraId="5CE4F476" w14:textId="77777777" w:rsidR="007A23B8" w:rsidRPr="007A23B8" w:rsidRDefault="007A23B8" w:rsidP="007A23B8">
      <w:pPr>
        <w:pStyle w:val="Default"/>
        <w:numPr>
          <w:ilvl w:val="0"/>
          <w:numId w:val="22"/>
        </w:numPr>
        <w:rPr>
          <w:sz w:val="22"/>
          <w:szCs w:val="22"/>
          <w:lang w:val="en-US"/>
        </w:rPr>
      </w:pPr>
      <w:r w:rsidRPr="007A23B8">
        <w:rPr>
          <w:sz w:val="22"/>
          <w:szCs w:val="22"/>
          <w:lang w:val="en-US"/>
        </w:rPr>
        <w:t>scrutiny of planning</w:t>
      </w:r>
    </w:p>
    <w:p w14:paraId="56834296" w14:textId="77777777" w:rsidR="007A23B8" w:rsidRPr="007A23B8" w:rsidRDefault="007A23B8" w:rsidP="007A23B8">
      <w:pPr>
        <w:pStyle w:val="Default"/>
        <w:numPr>
          <w:ilvl w:val="0"/>
          <w:numId w:val="22"/>
        </w:numPr>
        <w:rPr>
          <w:sz w:val="22"/>
          <w:szCs w:val="22"/>
          <w:lang w:val="en-US"/>
        </w:rPr>
      </w:pPr>
      <w:r w:rsidRPr="007A23B8">
        <w:rPr>
          <w:sz w:val="22"/>
          <w:szCs w:val="22"/>
          <w:lang w:val="en-US"/>
        </w:rPr>
        <w:t>general curriculum discussions</w:t>
      </w:r>
    </w:p>
    <w:p w14:paraId="049E47AB" w14:textId="77777777" w:rsidR="007A23B8" w:rsidRPr="007A23B8" w:rsidRDefault="007A23B8" w:rsidP="007A23B8">
      <w:pPr>
        <w:pStyle w:val="Default"/>
        <w:rPr>
          <w:sz w:val="22"/>
          <w:szCs w:val="22"/>
          <w:lang w:val="en-US"/>
        </w:rPr>
      </w:pPr>
    </w:p>
    <w:p w14:paraId="19E4FE59" w14:textId="260DE610" w:rsidR="007A23B8" w:rsidRPr="00305B73" w:rsidRDefault="007A23B8" w:rsidP="007A23B8">
      <w:pPr>
        <w:pStyle w:val="Default"/>
        <w:rPr>
          <w:b/>
          <w:sz w:val="22"/>
          <w:szCs w:val="22"/>
          <w:u w:val="single"/>
          <w:lang w:val="en-US"/>
        </w:rPr>
      </w:pPr>
      <w:r w:rsidRPr="00305B73">
        <w:rPr>
          <w:b/>
          <w:sz w:val="22"/>
          <w:szCs w:val="22"/>
          <w:u w:val="single"/>
          <w:lang w:val="en-US"/>
        </w:rPr>
        <w:t>Contribution of the Subject to other Areas of the Curriculum</w:t>
      </w:r>
    </w:p>
    <w:p w14:paraId="00FE4938" w14:textId="77777777" w:rsidR="007A23B8" w:rsidRPr="007A23B8" w:rsidRDefault="00C47721" w:rsidP="007A23B8">
      <w:pPr>
        <w:pStyle w:val="Default"/>
        <w:rPr>
          <w:bCs/>
          <w:sz w:val="22"/>
          <w:szCs w:val="22"/>
          <w:lang w:val="en-US"/>
        </w:rPr>
      </w:pPr>
      <w:r>
        <w:rPr>
          <w:sz w:val="22"/>
          <w:szCs w:val="22"/>
          <w:lang w:val="en-US"/>
        </w:rPr>
        <w:t>PE</w:t>
      </w:r>
      <w:r w:rsidR="007A23B8" w:rsidRPr="007A23B8">
        <w:rPr>
          <w:sz w:val="22"/>
          <w:szCs w:val="22"/>
          <w:lang w:val="en-US"/>
        </w:rPr>
        <w:t xml:space="preserve"> is linked to </w:t>
      </w:r>
      <w:r w:rsidR="00A70D79">
        <w:rPr>
          <w:bCs/>
          <w:sz w:val="22"/>
          <w:szCs w:val="22"/>
          <w:lang w:val="en-US"/>
        </w:rPr>
        <w:t xml:space="preserve">English, </w:t>
      </w:r>
      <w:r>
        <w:rPr>
          <w:bCs/>
          <w:sz w:val="22"/>
          <w:szCs w:val="22"/>
          <w:lang w:val="en-US"/>
        </w:rPr>
        <w:t>Mathematics and Curriculum Cymreig</w:t>
      </w:r>
    </w:p>
    <w:p w14:paraId="364B9541" w14:textId="77777777" w:rsidR="007A23B8" w:rsidRPr="007A23B8" w:rsidRDefault="007A23B8" w:rsidP="007A23B8">
      <w:pPr>
        <w:pStyle w:val="Default"/>
        <w:rPr>
          <w:sz w:val="22"/>
          <w:szCs w:val="22"/>
          <w:lang w:val="en-US"/>
        </w:rPr>
      </w:pPr>
    </w:p>
    <w:p w14:paraId="62DFFC43" w14:textId="7E3FA809" w:rsidR="007A23B8" w:rsidRPr="00305B73" w:rsidRDefault="007A23B8" w:rsidP="007A23B8">
      <w:pPr>
        <w:pStyle w:val="Default"/>
        <w:rPr>
          <w:b/>
          <w:sz w:val="22"/>
          <w:szCs w:val="22"/>
          <w:u w:val="single"/>
          <w:lang w:val="en-US"/>
        </w:rPr>
      </w:pPr>
      <w:r w:rsidRPr="00305B73">
        <w:rPr>
          <w:b/>
          <w:sz w:val="22"/>
          <w:szCs w:val="22"/>
          <w:u w:val="single"/>
          <w:lang w:val="en-US"/>
        </w:rPr>
        <w:t>Resources</w:t>
      </w:r>
    </w:p>
    <w:p w14:paraId="45DD836F" w14:textId="77777777" w:rsidR="007A23B8" w:rsidRPr="007A23B8" w:rsidRDefault="007A23B8" w:rsidP="007A23B8">
      <w:pPr>
        <w:pStyle w:val="Default"/>
        <w:rPr>
          <w:sz w:val="22"/>
          <w:szCs w:val="22"/>
          <w:lang w:val="en-US"/>
        </w:rPr>
      </w:pPr>
      <w:r w:rsidRPr="007A23B8">
        <w:rPr>
          <w:sz w:val="22"/>
          <w:szCs w:val="22"/>
          <w:lang w:val="en-US"/>
        </w:rPr>
        <w:t xml:space="preserve">The school has a full range of resources to support the teaching of this subject throughout all year groups. Resources are upgraded and replenished when the need arises. An annual stock take and audit is undertaken by the subject coordinator in the summer term in preparation for the next academic year. </w:t>
      </w:r>
    </w:p>
    <w:p w14:paraId="5E082525" w14:textId="77777777" w:rsidR="007A23B8" w:rsidRPr="007A23B8" w:rsidRDefault="007A23B8" w:rsidP="007A23B8">
      <w:pPr>
        <w:pStyle w:val="Default"/>
        <w:rPr>
          <w:b/>
          <w:sz w:val="22"/>
          <w:szCs w:val="22"/>
          <w:lang w:val="en-US"/>
        </w:rPr>
      </w:pPr>
    </w:p>
    <w:p w14:paraId="20AAE09D" w14:textId="6B1E5242" w:rsidR="007A23B8" w:rsidRPr="00305B73" w:rsidRDefault="007A23B8" w:rsidP="007A23B8">
      <w:pPr>
        <w:pStyle w:val="Default"/>
        <w:rPr>
          <w:b/>
          <w:sz w:val="22"/>
          <w:szCs w:val="22"/>
          <w:u w:val="single"/>
          <w:lang w:val="en-US"/>
        </w:rPr>
      </w:pPr>
      <w:r w:rsidRPr="00305B73">
        <w:rPr>
          <w:b/>
          <w:sz w:val="22"/>
          <w:szCs w:val="22"/>
          <w:u w:val="single"/>
          <w:lang w:val="en-US"/>
        </w:rPr>
        <w:t>Raising Awareness of this Policy</w:t>
      </w:r>
    </w:p>
    <w:p w14:paraId="56779C29" w14:textId="77777777" w:rsidR="007A23B8" w:rsidRPr="007A23B8" w:rsidRDefault="007A23B8" w:rsidP="007A23B8">
      <w:pPr>
        <w:pStyle w:val="Default"/>
        <w:rPr>
          <w:sz w:val="22"/>
          <w:szCs w:val="22"/>
          <w:lang w:val="en-US"/>
        </w:rPr>
      </w:pPr>
      <w:r w:rsidRPr="007A23B8">
        <w:rPr>
          <w:sz w:val="22"/>
          <w:szCs w:val="22"/>
          <w:lang w:val="en-US"/>
        </w:rPr>
        <w:t>We will raise awareness of this policy via:</w:t>
      </w:r>
    </w:p>
    <w:p w14:paraId="45AEA26B" w14:textId="77777777" w:rsidR="007A23B8" w:rsidRPr="007A23B8" w:rsidRDefault="007A23B8" w:rsidP="007A23B8">
      <w:pPr>
        <w:pStyle w:val="Default"/>
        <w:rPr>
          <w:b/>
          <w:sz w:val="22"/>
          <w:szCs w:val="22"/>
          <w:lang w:val="en-US"/>
        </w:rPr>
      </w:pPr>
    </w:p>
    <w:p w14:paraId="5799AE53" w14:textId="77777777" w:rsidR="007A23B8" w:rsidRPr="007A23B8" w:rsidRDefault="007A23B8" w:rsidP="007A23B8">
      <w:pPr>
        <w:pStyle w:val="Default"/>
        <w:numPr>
          <w:ilvl w:val="0"/>
          <w:numId w:val="5"/>
        </w:numPr>
        <w:rPr>
          <w:sz w:val="22"/>
          <w:szCs w:val="22"/>
          <w:lang w:val="en-US"/>
        </w:rPr>
      </w:pPr>
      <w:r w:rsidRPr="007A23B8">
        <w:rPr>
          <w:sz w:val="22"/>
          <w:szCs w:val="22"/>
          <w:lang w:val="en-US"/>
        </w:rPr>
        <w:t>the School Handbook/Prospectus</w:t>
      </w:r>
    </w:p>
    <w:p w14:paraId="3DC17C9F" w14:textId="77777777" w:rsidR="007A23B8" w:rsidRPr="007A23B8" w:rsidRDefault="007A23B8" w:rsidP="007A23B8">
      <w:pPr>
        <w:pStyle w:val="Default"/>
        <w:numPr>
          <w:ilvl w:val="0"/>
          <w:numId w:val="5"/>
        </w:numPr>
        <w:rPr>
          <w:sz w:val="22"/>
          <w:szCs w:val="22"/>
          <w:lang w:val="en-US"/>
        </w:rPr>
      </w:pPr>
      <w:r w:rsidRPr="007A23B8">
        <w:rPr>
          <w:sz w:val="22"/>
          <w:szCs w:val="22"/>
          <w:lang w:val="en-US"/>
        </w:rPr>
        <w:t>the school website</w:t>
      </w:r>
    </w:p>
    <w:p w14:paraId="42D6AAC4" w14:textId="77777777" w:rsidR="007A23B8" w:rsidRPr="007A23B8" w:rsidRDefault="007A23B8" w:rsidP="007A23B8">
      <w:pPr>
        <w:pStyle w:val="Default"/>
        <w:numPr>
          <w:ilvl w:val="0"/>
          <w:numId w:val="5"/>
        </w:numPr>
        <w:rPr>
          <w:sz w:val="22"/>
          <w:szCs w:val="22"/>
          <w:lang w:val="en-US"/>
        </w:rPr>
      </w:pPr>
      <w:r w:rsidRPr="007A23B8">
        <w:rPr>
          <w:sz w:val="22"/>
          <w:szCs w:val="22"/>
          <w:lang w:val="en-US"/>
        </w:rPr>
        <w:t>meetings with parents such as introductory, transition, parent-teacher consultations and periodic curriculum workshops</w:t>
      </w:r>
    </w:p>
    <w:p w14:paraId="4061F439" w14:textId="77777777" w:rsidR="007A23B8" w:rsidRPr="007A23B8" w:rsidRDefault="007A23B8" w:rsidP="007A23B8">
      <w:pPr>
        <w:pStyle w:val="Default"/>
        <w:numPr>
          <w:ilvl w:val="0"/>
          <w:numId w:val="8"/>
        </w:numPr>
        <w:rPr>
          <w:sz w:val="22"/>
          <w:szCs w:val="22"/>
          <w:lang w:val="en-US"/>
        </w:rPr>
      </w:pPr>
      <w:r w:rsidRPr="007A23B8">
        <w:rPr>
          <w:sz w:val="22"/>
          <w:szCs w:val="22"/>
          <w:lang w:val="en-US"/>
        </w:rPr>
        <w:t>school events</w:t>
      </w:r>
    </w:p>
    <w:p w14:paraId="08E31271" w14:textId="77777777" w:rsidR="007A23B8" w:rsidRPr="007A23B8" w:rsidRDefault="007A23B8" w:rsidP="007A23B8">
      <w:pPr>
        <w:pStyle w:val="Default"/>
        <w:numPr>
          <w:ilvl w:val="0"/>
          <w:numId w:val="6"/>
        </w:numPr>
        <w:rPr>
          <w:sz w:val="22"/>
          <w:szCs w:val="22"/>
          <w:lang w:val="en-US"/>
        </w:rPr>
      </w:pPr>
      <w:r w:rsidRPr="007A23B8">
        <w:rPr>
          <w:sz w:val="22"/>
          <w:szCs w:val="22"/>
          <w:lang w:val="en-US"/>
        </w:rPr>
        <w:t>meetings with school personnel</w:t>
      </w:r>
    </w:p>
    <w:p w14:paraId="0A472377" w14:textId="77777777" w:rsidR="007A23B8" w:rsidRPr="007A23B8" w:rsidRDefault="007A23B8" w:rsidP="007A23B8">
      <w:pPr>
        <w:pStyle w:val="Default"/>
        <w:numPr>
          <w:ilvl w:val="0"/>
          <w:numId w:val="6"/>
        </w:numPr>
        <w:rPr>
          <w:sz w:val="22"/>
          <w:szCs w:val="22"/>
          <w:lang w:val="en-US"/>
        </w:rPr>
      </w:pPr>
      <w:r w:rsidRPr="007A23B8">
        <w:rPr>
          <w:sz w:val="22"/>
          <w:szCs w:val="22"/>
          <w:lang w:val="en-US"/>
        </w:rPr>
        <w:t>communications with home such as weekly newsletters and of end of half term newsletters</w:t>
      </w:r>
    </w:p>
    <w:p w14:paraId="6628385C" w14:textId="77777777" w:rsidR="007A23B8" w:rsidRPr="007A23B8" w:rsidRDefault="007A23B8" w:rsidP="007A23B8">
      <w:pPr>
        <w:pStyle w:val="Default"/>
        <w:numPr>
          <w:ilvl w:val="0"/>
          <w:numId w:val="6"/>
        </w:numPr>
        <w:rPr>
          <w:sz w:val="22"/>
          <w:szCs w:val="22"/>
          <w:lang w:val="en-US"/>
        </w:rPr>
      </w:pPr>
      <w:r w:rsidRPr="007A23B8">
        <w:rPr>
          <w:sz w:val="22"/>
          <w:szCs w:val="22"/>
          <w:lang w:val="en-US"/>
        </w:rPr>
        <w:t>reports such annual report to parents and Headteacher reports to the Governing Body</w:t>
      </w:r>
    </w:p>
    <w:p w14:paraId="3007211A" w14:textId="77777777" w:rsidR="007A23B8" w:rsidRPr="007A23B8" w:rsidRDefault="007A23B8" w:rsidP="007A23B8">
      <w:pPr>
        <w:pStyle w:val="Default"/>
        <w:numPr>
          <w:ilvl w:val="0"/>
          <w:numId w:val="7"/>
        </w:numPr>
        <w:rPr>
          <w:sz w:val="22"/>
          <w:szCs w:val="22"/>
          <w:lang w:val="en-US"/>
        </w:rPr>
      </w:pPr>
      <w:r w:rsidRPr="007A23B8">
        <w:rPr>
          <w:sz w:val="22"/>
          <w:szCs w:val="22"/>
          <w:lang w:val="en-US"/>
        </w:rPr>
        <w:t>information displays around school</w:t>
      </w:r>
    </w:p>
    <w:p w14:paraId="1C8DA9B4" w14:textId="77777777" w:rsidR="007A23B8" w:rsidRPr="007A23B8" w:rsidRDefault="007A23B8" w:rsidP="007A23B8">
      <w:pPr>
        <w:pStyle w:val="Default"/>
        <w:rPr>
          <w:sz w:val="22"/>
          <w:szCs w:val="22"/>
          <w:lang w:val="en-US"/>
        </w:rPr>
      </w:pPr>
    </w:p>
    <w:p w14:paraId="785FB24D" w14:textId="0546AAE3" w:rsidR="007A23B8" w:rsidRPr="00305B73" w:rsidRDefault="007A23B8" w:rsidP="007A23B8">
      <w:pPr>
        <w:pStyle w:val="Default"/>
        <w:rPr>
          <w:sz w:val="22"/>
          <w:szCs w:val="22"/>
          <w:u w:val="single"/>
          <w:lang w:val="en-US"/>
        </w:rPr>
      </w:pPr>
      <w:r w:rsidRPr="00305B73">
        <w:rPr>
          <w:b/>
          <w:sz w:val="22"/>
          <w:szCs w:val="22"/>
          <w:u w:val="single"/>
          <w:lang w:val="en-US"/>
        </w:rPr>
        <w:t>Training</w:t>
      </w:r>
    </w:p>
    <w:p w14:paraId="0A483EBF" w14:textId="77777777" w:rsidR="007A23B8" w:rsidRPr="007A23B8" w:rsidRDefault="007A23B8" w:rsidP="007A23B8">
      <w:pPr>
        <w:pStyle w:val="Default"/>
        <w:rPr>
          <w:sz w:val="22"/>
          <w:szCs w:val="22"/>
          <w:lang w:val="en-US"/>
        </w:rPr>
      </w:pPr>
      <w:r w:rsidRPr="007A23B8">
        <w:rPr>
          <w:sz w:val="22"/>
          <w:szCs w:val="22"/>
          <w:lang w:val="en-US"/>
        </w:rPr>
        <w:t>All school personnel:</w:t>
      </w:r>
    </w:p>
    <w:p w14:paraId="109BD8DE" w14:textId="77777777" w:rsidR="007A23B8" w:rsidRPr="007A23B8" w:rsidRDefault="007A23B8" w:rsidP="007A23B8">
      <w:pPr>
        <w:pStyle w:val="Default"/>
        <w:rPr>
          <w:sz w:val="22"/>
          <w:szCs w:val="22"/>
          <w:lang w:val="en-US"/>
        </w:rPr>
      </w:pPr>
    </w:p>
    <w:p w14:paraId="45DB67F5" w14:textId="77777777" w:rsidR="007A23B8" w:rsidRPr="007A23B8" w:rsidRDefault="007A23B8" w:rsidP="007A23B8">
      <w:pPr>
        <w:pStyle w:val="Default"/>
        <w:numPr>
          <w:ilvl w:val="0"/>
          <w:numId w:val="20"/>
        </w:numPr>
        <w:rPr>
          <w:sz w:val="22"/>
          <w:szCs w:val="22"/>
          <w:lang w:val="en-US"/>
        </w:rPr>
      </w:pPr>
      <w:r w:rsidRPr="007A23B8">
        <w:rPr>
          <w:sz w:val="22"/>
          <w:szCs w:val="22"/>
          <w:lang w:val="en-US"/>
        </w:rPr>
        <w:t>have equal chances of training, career development and promotion</w:t>
      </w:r>
    </w:p>
    <w:p w14:paraId="0D2FFB66" w14:textId="77777777" w:rsidR="007A23B8" w:rsidRPr="007A23B8" w:rsidRDefault="007A23B8" w:rsidP="007A23B8">
      <w:pPr>
        <w:pStyle w:val="Default"/>
        <w:numPr>
          <w:ilvl w:val="0"/>
          <w:numId w:val="20"/>
        </w:numPr>
        <w:rPr>
          <w:sz w:val="22"/>
          <w:szCs w:val="22"/>
          <w:lang w:val="en-US"/>
        </w:rPr>
      </w:pPr>
      <w:r w:rsidRPr="007A23B8">
        <w:rPr>
          <w:sz w:val="22"/>
          <w:szCs w:val="22"/>
          <w:lang w:val="en-US"/>
        </w:rPr>
        <w:t>receive training on this policy on induction which specifically covers:</w:t>
      </w:r>
    </w:p>
    <w:p w14:paraId="04CC1FEC" w14:textId="77777777" w:rsidR="007A23B8" w:rsidRPr="007A23B8" w:rsidRDefault="007A23B8" w:rsidP="007A23B8">
      <w:pPr>
        <w:pStyle w:val="Default"/>
        <w:rPr>
          <w:sz w:val="22"/>
          <w:szCs w:val="22"/>
          <w:lang w:val="en-US"/>
        </w:rPr>
      </w:pPr>
    </w:p>
    <w:p w14:paraId="25F14620" w14:textId="77777777" w:rsidR="007A23B8" w:rsidRPr="007A23B8" w:rsidRDefault="007A23B8" w:rsidP="007A23B8">
      <w:pPr>
        <w:pStyle w:val="Default"/>
        <w:numPr>
          <w:ilvl w:val="0"/>
          <w:numId w:val="21"/>
        </w:numPr>
        <w:rPr>
          <w:sz w:val="22"/>
          <w:szCs w:val="22"/>
          <w:lang w:val="en-US"/>
        </w:rPr>
      </w:pPr>
      <w:r w:rsidRPr="007A23B8">
        <w:rPr>
          <w:sz w:val="22"/>
          <w:szCs w:val="22"/>
          <w:lang w:val="en-US"/>
        </w:rPr>
        <w:t>National Curriculum programmes of study and attainment targets for all subjects</w:t>
      </w:r>
    </w:p>
    <w:p w14:paraId="341C059A" w14:textId="77777777" w:rsidR="007A23B8" w:rsidRPr="007A23B8" w:rsidRDefault="007A23B8" w:rsidP="007A23B8">
      <w:pPr>
        <w:pStyle w:val="Default"/>
        <w:numPr>
          <w:ilvl w:val="0"/>
          <w:numId w:val="21"/>
        </w:numPr>
        <w:rPr>
          <w:sz w:val="22"/>
          <w:szCs w:val="22"/>
          <w:lang w:val="en-US"/>
        </w:rPr>
      </w:pPr>
      <w:r w:rsidRPr="007A23B8">
        <w:rPr>
          <w:sz w:val="22"/>
          <w:szCs w:val="22"/>
          <w:lang w:val="en-US"/>
        </w:rPr>
        <w:t>teaching and learning</w:t>
      </w:r>
    </w:p>
    <w:p w14:paraId="320FC5D4" w14:textId="77777777" w:rsidR="007A23B8" w:rsidRPr="007A23B8" w:rsidRDefault="007A23B8" w:rsidP="007A23B8">
      <w:pPr>
        <w:pStyle w:val="Default"/>
        <w:numPr>
          <w:ilvl w:val="0"/>
          <w:numId w:val="21"/>
        </w:numPr>
        <w:rPr>
          <w:sz w:val="22"/>
          <w:szCs w:val="22"/>
          <w:lang w:val="en-US"/>
        </w:rPr>
      </w:pPr>
      <w:r w:rsidRPr="007A23B8">
        <w:rPr>
          <w:sz w:val="22"/>
          <w:szCs w:val="22"/>
          <w:lang w:val="en-US"/>
        </w:rPr>
        <w:t>planning</w:t>
      </w:r>
    </w:p>
    <w:p w14:paraId="22252A89" w14:textId="77777777" w:rsidR="007A23B8" w:rsidRPr="007A23B8" w:rsidRDefault="007A23B8" w:rsidP="007A23B8">
      <w:pPr>
        <w:pStyle w:val="Default"/>
        <w:numPr>
          <w:ilvl w:val="0"/>
          <w:numId w:val="21"/>
        </w:numPr>
        <w:rPr>
          <w:sz w:val="22"/>
          <w:szCs w:val="22"/>
          <w:lang w:val="en-US"/>
        </w:rPr>
      </w:pPr>
      <w:r w:rsidRPr="007A23B8">
        <w:rPr>
          <w:sz w:val="22"/>
          <w:szCs w:val="22"/>
          <w:lang w:val="en-US"/>
        </w:rPr>
        <w:t>assessment</w:t>
      </w:r>
    </w:p>
    <w:p w14:paraId="06DD9F6B" w14:textId="77777777" w:rsidR="007A23B8" w:rsidRPr="007A23B8" w:rsidRDefault="007A23B8" w:rsidP="007A23B8">
      <w:pPr>
        <w:pStyle w:val="Default"/>
        <w:numPr>
          <w:ilvl w:val="0"/>
          <w:numId w:val="21"/>
        </w:numPr>
        <w:rPr>
          <w:sz w:val="22"/>
          <w:szCs w:val="22"/>
          <w:lang w:val="en-US"/>
        </w:rPr>
      </w:pPr>
      <w:r w:rsidRPr="007A23B8">
        <w:rPr>
          <w:sz w:val="22"/>
          <w:szCs w:val="22"/>
          <w:lang w:val="en-US"/>
        </w:rPr>
        <w:t>key skills</w:t>
      </w:r>
    </w:p>
    <w:p w14:paraId="7F397095" w14:textId="77777777" w:rsidR="007A23B8" w:rsidRPr="007A23B8" w:rsidRDefault="007A23B8" w:rsidP="007A23B8">
      <w:pPr>
        <w:pStyle w:val="Default"/>
        <w:rPr>
          <w:sz w:val="22"/>
          <w:szCs w:val="22"/>
          <w:lang w:val="en-US"/>
        </w:rPr>
      </w:pPr>
    </w:p>
    <w:p w14:paraId="59A1047B" w14:textId="77777777" w:rsidR="007A23B8" w:rsidRPr="007A23B8" w:rsidRDefault="007A23B8" w:rsidP="007A23B8">
      <w:pPr>
        <w:pStyle w:val="Default"/>
        <w:numPr>
          <w:ilvl w:val="0"/>
          <w:numId w:val="20"/>
        </w:numPr>
        <w:rPr>
          <w:sz w:val="22"/>
          <w:szCs w:val="22"/>
          <w:lang w:val="en-US"/>
        </w:rPr>
      </w:pPr>
      <w:r w:rsidRPr="007A23B8">
        <w:rPr>
          <w:sz w:val="22"/>
          <w:szCs w:val="22"/>
          <w:lang w:val="en-US"/>
        </w:rPr>
        <w:t>receive periodic training so that they are kept up to date with new information</w:t>
      </w:r>
    </w:p>
    <w:p w14:paraId="1135C25F" w14:textId="77777777" w:rsidR="007A23B8" w:rsidRPr="007A23B8" w:rsidRDefault="007A23B8" w:rsidP="007A23B8">
      <w:pPr>
        <w:pStyle w:val="Default"/>
        <w:numPr>
          <w:ilvl w:val="0"/>
          <w:numId w:val="20"/>
        </w:numPr>
        <w:rPr>
          <w:sz w:val="22"/>
          <w:szCs w:val="22"/>
          <w:lang w:val="en-US"/>
        </w:rPr>
      </w:pPr>
      <w:r w:rsidRPr="007A23B8">
        <w:rPr>
          <w:sz w:val="22"/>
          <w:szCs w:val="22"/>
          <w:lang w:val="en-US"/>
        </w:rPr>
        <w:t>receive equal opportunities training on induction</w:t>
      </w:r>
    </w:p>
    <w:p w14:paraId="34CEC0E1" w14:textId="77777777" w:rsidR="007A23B8" w:rsidRDefault="007A23B8" w:rsidP="007A23B8">
      <w:pPr>
        <w:pStyle w:val="Default"/>
        <w:rPr>
          <w:b/>
          <w:sz w:val="22"/>
          <w:szCs w:val="22"/>
          <w:lang w:val="en-US"/>
        </w:rPr>
      </w:pPr>
    </w:p>
    <w:p w14:paraId="3D2FDD61" w14:textId="03167227" w:rsidR="007A23B8" w:rsidRPr="00305B73" w:rsidRDefault="007A23B8" w:rsidP="007A23B8">
      <w:pPr>
        <w:pStyle w:val="Default"/>
        <w:rPr>
          <w:b/>
          <w:sz w:val="22"/>
          <w:szCs w:val="22"/>
          <w:u w:val="single"/>
          <w:lang w:val="en-US"/>
        </w:rPr>
      </w:pPr>
      <w:r w:rsidRPr="00305B73">
        <w:rPr>
          <w:b/>
          <w:sz w:val="22"/>
          <w:szCs w:val="22"/>
          <w:u w:val="single"/>
          <w:lang w:val="en-US"/>
        </w:rPr>
        <w:t>Equality Impact Assessment</w:t>
      </w:r>
    </w:p>
    <w:p w14:paraId="704CAE79" w14:textId="77777777" w:rsidR="007A23B8" w:rsidRPr="007A23B8" w:rsidRDefault="007A23B8" w:rsidP="007A23B8">
      <w:pPr>
        <w:pStyle w:val="Default"/>
        <w:rPr>
          <w:sz w:val="22"/>
          <w:szCs w:val="22"/>
          <w:lang w:val="en-US"/>
        </w:rPr>
      </w:pPr>
      <w:r w:rsidRPr="007A23B8">
        <w:rPr>
          <w:sz w:val="22"/>
          <w:szCs w:val="22"/>
          <w:lang w:val="en-US"/>
        </w:rPr>
        <w:t>Under the Equality Act 2010 we have a duty not to discriminate against people on the basis of their age, disability, gender, gender identity, pregnancy or maternity, race, religion or belief and sexual orientation.</w:t>
      </w:r>
    </w:p>
    <w:p w14:paraId="48CE48CD" w14:textId="77777777" w:rsidR="007A23B8" w:rsidRPr="007A23B8" w:rsidRDefault="007A23B8" w:rsidP="007A23B8">
      <w:pPr>
        <w:pStyle w:val="Default"/>
        <w:rPr>
          <w:sz w:val="22"/>
          <w:szCs w:val="22"/>
          <w:lang w:val="en-US"/>
        </w:rPr>
      </w:pPr>
    </w:p>
    <w:p w14:paraId="2CCBA93B" w14:textId="77777777" w:rsidR="007A23B8" w:rsidRPr="007A23B8" w:rsidRDefault="007A23B8" w:rsidP="007A23B8">
      <w:pPr>
        <w:pStyle w:val="Default"/>
        <w:rPr>
          <w:sz w:val="22"/>
          <w:szCs w:val="22"/>
          <w:lang w:val="en-US"/>
        </w:rPr>
      </w:pPr>
      <w:r w:rsidRPr="007A23B8">
        <w:rPr>
          <w:sz w:val="22"/>
          <w:szCs w:val="22"/>
          <w:lang w:val="en-US"/>
        </w:rPr>
        <w:t>This policy has been equality impact assessed and we believe that it is in line with the Equality Act 2010 as it is fair, it does not prioritise or disadvantage any pupil and it helps to promote equality at this school. (See Initial Equality Impact Assessment)</w:t>
      </w:r>
    </w:p>
    <w:p w14:paraId="1C27FE39" w14:textId="77777777" w:rsidR="007A23B8" w:rsidRPr="007A23B8" w:rsidRDefault="007A23B8" w:rsidP="007A23B8">
      <w:pPr>
        <w:pStyle w:val="Default"/>
        <w:rPr>
          <w:sz w:val="22"/>
          <w:szCs w:val="22"/>
          <w:lang w:val="en-US"/>
        </w:rPr>
      </w:pPr>
    </w:p>
    <w:p w14:paraId="3FAEF0EF" w14:textId="0F25F1AD" w:rsidR="007A23B8" w:rsidRPr="00305B73" w:rsidRDefault="007A23B8" w:rsidP="007A23B8">
      <w:pPr>
        <w:pStyle w:val="Default"/>
        <w:rPr>
          <w:b/>
          <w:sz w:val="22"/>
          <w:szCs w:val="22"/>
          <w:u w:val="single"/>
          <w:lang w:val="en-US"/>
        </w:rPr>
      </w:pPr>
      <w:r w:rsidRPr="00305B73">
        <w:rPr>
          <w:b/>
          <w:sz w:val="22"/>
          <w:szCs w:val="22"/>
          <w:u w:val="single"/>
          <w:lang w:val="en-US"/>
        </w:rPr>
        <w:t>Monitoring the Effectiveness of the Policy</w:t>
      </w:r>
    </w:p>
    <w:p w14:paraId="355DC9E1" w14:textId="77777777" w:rsidR="007A23B8" w:rsidRPr="007A23B8" w:rsidRDefault="007A23B8" w:rsidP="007A23B8">
      <w:pPr>
        <w:pStyle w:val="Default"/>
        <w:rPr>
          <w:sz w:val="22"/>
          <w:szCs w:val="22"/>
          <w:lang w:val="en-US"/>
        </w:rPr>
      </w:pPr>
      <w:r w:rsidRPr="007A23B8">
        <w:rPr>
          <w:sz w:val="22"/>
          <w:szCs w:val="22"/>
          <w:lang w:val="en-US"/>
        </w:rPr>
        <w:t>The practical application of this policy will be reviewed annually or when the need arises by the coordinator, the Headteacher and the nominated governor.</w:t>
      </w:r>
    </w:p>
    <w:p w14:paraId="6A169A65" w14:textId="77777777" w:rsidR="007A23B8" w:rsidRPr="007A23B8" w:rsidRDefault="007A23B8" w:rsidP="007A23B8">
      <w:pPr>
        <w:pStyle w:val="Default"/>
        <w:rPr>
          <w:sz w:val="22"/>
          <w:szCs w:val="22"/>
          <w:lang w:val="en-US"/>
        </w:rPr>
      </w:pPr>
      <w:r w:rsidRPr="007A23B8">
        <w:rPr>
          <w:sz w:val="22"/>
          <w:szCs w:val="22"/>
          <w:lang w:val="en-US"/>
        </w:rPr>
        <w:t>A statement of the policy's effectiveness and the necessary recommendations for improvement will be presented to the Governing Body for further discussion and endorsement. (See Policy Evaluation)</w:t>
      </w:r>
    </w:p>
    <w:p w14:paraId="002E16D9" w14:textId="77777777" w:rsidR="007A23B8" w:rsidRPr="007A23B8" w:rsidRDefault="007A23B8" w:rsidP="007A23B8">
      <w:pPr>
        <w:pStyle w:val="Default"/>
        <w:rPr>
          <w:b/>
          <w:sz w:val="22"/>
          <w:szCs w:val="22"/>
          <w:lang w:val="en-US"/>
        </w:rPr>
      </w:pPr>
    </w:p>
    <w:p w14:paraId="79C4344C" w14:textId="77777777" w:rsidR="007A23B8" w:rsidRPr="007A23B8" w:rsidRDefault="007A23B8" w:rsidP="007A23B8">
      <w:pPr>
        <w:pStyle w:val="Default"/>
        <w:rPr>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827"/>
        <w:gridCol w:w="992"/>
        <w:gridCol w:w="2126"/>
      </w:tblGrid>
      <w:tr w:rsidR="007A23B8" w:rsidRPr="007A23B8" w14:paraId="13DAED25" w14:textId="77777777" w:rsidTr="00305B73">
        <w:trPr>
          <w:trHeight w:val="292"/>
        </w:trPr>
        <w:tc>
          <w:tcPr>
            <w:tcW w:w="3261" w:type="dxa"/>
            <w:shd w:val="clear" w:color="auto" w:fill="00B0F0"/>
          </w:tcPr>
          <w:p w14:paraId="77173993" w14:textId="77777777" w:rsidR="007A23B8" w:rsidRPr="007A23B8" w:rsidRDefault="007A23B8" w:rsidP="007A23B8">
            <w:pPr>
              <w:pStyle w:val="Default"/>
              <w:rPr>
                <w:b/>
                <w:sz w:val="22"/>
                <w:szCs w:val="22"/>
                <w:lang w:val="en-US"/>
              </w:rPr>
            </w:pPr>
            <w:r w:rsidRPr="007A23B8">
              <w:rPr>
                <w:b/>
                <w:sz w:val="22"/>
                <w:szCs w:val="22"/>
                <w:lang w:val="en-US"/>
              </w:rPr>
              <w:t>Headteacher:</w:t>
            </w:r>
          </w:p>
        </w:tc>
        <w:tc>
          <w:tcPr>
            <w:tcW w:w="3827" w:type="dxa"/>
          </w:tcPr>
          <w:p w14:paraId="206D817F" w14:textId="096E7CED" w:rsidR="007A23B8" w:rsidRPr="007A23B8" w:rsidRDefault="00305B73" w:rsidP="007A23B8">
            <w:pPr>
              <w:pStyle w:val="Default"/>
              <w:rPr>
                <w:sz w:val="22"/>
                <w:szCs w:val="22"/>
                <w:lang w:val="en-US"/>
              </w:rPr>
            </w:pPr>
            <w:r>
              <w:rPr>
                <w:sz w:val="22"/>
                <w:szCs w:val="22"/>
                <w:lang w:val="en-US"/>
              </w:rPr>
              <w:t xml:space="preserve">Ian Williams </w:t>
            </w:r>
          </w:p>
        </w:tc>
        <w:tc>
          <w:tcPr>
            <w:tcW w:w="992" w:type="dxa"/>
            <w:shd w:val="clear" w:color="auto" w:fill="00B0F0"/>
          </w:tcPr>
          <w:p w14:paraId="240DAFEB" w14:textId="77777777" w:rsidR="007A23B8" w:rsidRPr="007A23B8" w:rsidRDefault="007A23B8" w:rsidP="007A23B8">
            <w:pPr>
              <w:pStyle w:val="Default"/>
              <w:rPr>
                <w:b/>
                <w:sz w:val="22"/>
                <w:szCs w:val="22"/>
                <w:lang w:val="en-US"/>
              </w:rPr>
            </w:pPr>
            <w:r w:rsidRPr="007A23B8">
              <w:rPr>
                <w:b/>
                <w:sz w:val="22"/>
                <w:szCs w:val="22"/>
                <w:lang w:val="en-US"/>
              </w:rPr>
              <w:t>Date:</w:t>
            </w:r>
          </w:p>
        </w:tc>
        <w:tc>
          <w:tcPr>
            <w:tcW w:w="2126" w:type="dxa"/>
          </w:tcPr>
          <w:p w14:paraId="3C22887D" w14:textId="1B940588" w:rsidR="007A23B8" w:rsidRPr="007A23B8" w:rsidRDefault="00305B73" w:rsidP="007A23B8">
            <w:pPr>
              <w:pStyle w:val="Default"/>
              <w:rPr>
                <w:sz w:val="22"/>
                <w:szCs w:val="22"/>
                <w:lang w:val="en-US"/>
              </w:rPr>
            </w:pPr>
            <w:r>
              <w:rPr>
                <w:sz w:val="22"/>
                <w:szCs w:val="22"/>
                <w:lang w:val="en-US"/>
              </w:rPr>
              <w:t>30/6/17</w:t>
            </w:r>
          </w:p>
        </w:tc>
      </w:tr>
      <w:tr w:rsidR="007A23B8" w:rsidRPr="007A23B8" w14:paraId="05AD0B25" w14:textId="77777777" w:rsidTr="005D4E66">
        <w:tc>
          <w:tcPr>
            <w:tcW w:w="3261" w:type="dxa"/>
            <w:shd w:val="clear" w:color="auto" w:fill="00B0F0"/>
          </w:tcPr>
          <w:p w14:paraId="50C84DBA" w14:textId="77777777" w:rsidR="007A23B8" w:rsidRPr="007A23B8" w:rsidRDefault="007A23B8" w:rsidP="007A23B8">
            <w:pPr>
              <w:pStyle w:val="Default"/>
              <w:rPr>
                <w:b/>
                <w:sz w:val="22"/>
                <w:szCs w:val="22"/>
                <w:lang w:val="en-US"/>
              </w:rPr>
            </w:pPr>
            <w:r w:rsidRPr="007A23B8">
              <w:rPr>
                <w:b/>
                <w:sz w:val="22"/>
                <w:szCs w:val="22"/>
                <w:lang w:val="en-US"/>
              </w:rPr>
              <w:t>Chair of Governing Body:</w:t>
            </w:r>
          </w:p>
        </w:tc>
        <w:tc>
          <w:tcPr>
            <w:tcW w:w="3827" w:type="dxa"/>
          </w:tcPr>
          <w:p w14:paraId="24B1385F" w14:textId="226BA36F" w:rsidR="007A23B8" w:rsidRPr="007A23B8" w:rsidRDefault="00305B73" w:rsidP="007A23B8">
            <w:pPr>
              <w:pStyle w:val="Default"/>
              <w:rPr>
                <w:sz w:val="22"/>
                <w:szCs w:val="22"/>
                <w:lang w:val="en-US"/>
              </w:rPr>
            </w:pPr>
            <w:r>
              <w:rPr>
                <w:sz w:val="22"/>
                <w:szCs w:val="22"/>
                <w:lang w:val="en-US"/>
              </w:rPr>
              <w:t xml:space="preserve">Carol Maher </w:t>
            </w:r>
            <w:r w:rsidR="007A23B8" w:rsidRPr="007A23B8">
              <w:rPr>
                <w:sz w:val="22"/>
                <w:szCs w:val="22"/>
                <w:lang w:val="en-US"/>
              </w:rPr>
              <w:t xml:space="preserve"> </w:t>
            </w:r>
          </w:p>
        </w:tc>
        <w:tc>
          <w:tcPr>
            <w:tcW w:w="992" w:type="dxa"/>
            <w:shd w:val="clear" w:color="auto" w:fill="00B0F0"/>
          </w:tcPr>
          <w:p w14:paraId="3DCC624A" w14:textId="77777777" w:rsidR="007A23B8" w:rsidRPr="007A23B8" w:rsidRDefault="007A23B8" w:rsidP="007A23B8">
            <w:pPr>
              <w:pStyle w:val="Default"/>
              <w:rPr>
                <w:b/>
                <w:sz w:val="22"/>
                <w:szCs w:val="22"/>
                <w:lang w:val="en-US"/>
              </w:rPr>
            </w:pPr>
            <w:r w:rsidRPr="007A23B8">
              <w:rPr>
                <w:b/>
                <w:sz w:val="22"/>
                <w:szCs w:val="22"/>
                <w:lang w:val="en-US"/>
              </w:rPr>
              <w:t>Date:</w:t>
            </w:r>
          </w:p>
        </w:tc>
        <w:tc>
          <w:tcPr>
            <w:tcW w:w="2126" w:type="dxa"/>
          </w:tcPr>
          <w:p w14:paraId="64E37930" w14:textId="36F17EE3" w:rsidR="007A23B8" w:rsidRPr="007A23B8" w:rsidRDefault="00305B73" w:rsidP="007A23B8">
            <w:pPr>
              <w:pStyle w:val="Default"/>
              <w:rPr>
                <w:sz w:val="22"/>
                <w:szCs w:val="22"/>
                <w:lang w:val="en-US"/>
              </w:rPr>
            </w:pPr>
            <w:r>
              <w:rPr>
                <w:sz w:val="22"/>
                <w:szCs w:val="22"/>
                <w:lang w:val="en-US"/>
              </w:rPr>
              <w:t>30/6/17</w:t>
            </w:r>
          </w:p>
        </w:tc>
      </w:tr>
    </w:tbl>
    <w:p w14:paraId="5A9142B6" w14:textId="77777777" w:rsidR="007A23B8" w:rsidRPr="007A23B8" w:rsidRDefault="007A23B8" w:rsidP="007A23B8">
      <w:pPr>
        <w:pStyle w:val="Default"/>
        <w:rPr>
          <w:sz w:val="22"/>
          <w:szCs w:val="22"/>
          <w:lang w:val="en-US"/>
        </w:rPr>
        <w:sectPr w:rsidR="007A23B8" w:rsidRPr="007A23B8" w:rsidSect="00305B73">
          <w:footerReference w:type="default" r:id="rId9"/>
          <w:pgSz w:w="12240" w:h="15840"/>
          <w:pgMar w:top="1021" w:right="1021" w:bottom="1021" w:left="1021" w:header="708" w:footer="708" w:gutter="0"/>
          <w:cols w:space="708"/>
          <w:docGrid w:linePitch="360"/>
        </w:sectPr>
      </w:pPr>
    </w:p>
    <w:p w14:paraId="11B929C5" w14:textId="77777777" w:rsidR="007A23B8" w:rsidRPr="007A23B8" w:rsidRDefault="007A23B8" w:rsidP="007A23B8">
      <w:pPr>
        <w:pStyle w:val="Default"/>
        <w:rPr>
          <w:sz w:val="22"/>
          <w:szCs w:val="22"/>
        </w:rPr>
      </w:pPr>
    </w:p>
    <w:sectPr w:rsidR="007A23B8" w:rsidRPr="007A23B8" w:rsidSect="00305B73">
      <w:pgSz w:w="12240" w:h="15840"/>
      <w:pgMar w:top="1021" w:right="1021" w:bottom="1021" w:left="102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16A2D" w14:textId="77777777" w:rsidR="00C20815" w:rsidRDefault="00C20815">
      <w:r>
        <w:separator/>
      </w:r>
    </w:p>
  </w:endnote>
  <w:endnote w:type="continuationSeparator" w:id="0">
    <w:p w14:paraId="15151096" w14:textId="77777777" w:rsidR="00C20815" w:rsidRDefault="00C20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3" w:usb1="00000000" w:usb2="00000000" w:usb3="00000000" w:csb0="00000003" w:csb1="00000000"/>
  </w:font>
  <w:font w:name="宋体">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CAB82" w14:textId="226C8B2F" w:rsidR="007A23B8" w:rsidRDefault="00305B73" w:rsidP="009731E5">
    <w:pPr>
      <w:pStyle w:val="Footer"/>
      <w:jc w:val="right"/>
      <w:rPr>
        <w:rFonts w:ascii="Arial" w:hAnsi="Arial" w:cs="Arial"/>
        <w:b/>
        <w:sz w:val="22"/>
        <w:szCs w:val="22"/>
      </w:rPr>
    </w:pPr>
    <w:r>
      <w:rPr>
        <w:rFonts w:ascii="Arial" w:hAnsi="Arial" w:cs="Arial"/>
        <w:b/>
        <w:sz w:val="22"/>
        <w:szCs w:val="22"/>
      </w:rPr>
      <w:t>Oak Field Primary School 2017</w:t>
    </w:r>
  </w:p>
  <w:p w14:paraId="4C3C4276" w14:textId="77777777" w:rsidR="007A23B8" w:rsidRPr="009731E5" w:rsidRDefault="007A23B8" w:rsidP="009731E5">
    <w:pPr>
      <w:pStyle w:val="Footer"/>
      <w:jc w:val="right"/>
      <w:rPr>
        <w:rFonts w:ascii="Arial" w:hAnsi="Arial" w:cs="Arial"/>
        <w:b/>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1493D" w14:textId="77777777" w:rsidR="00C20815" w:rsidRDefault="00C20815">
      <w:r>
        <w:separator/>
      </w:r>
    </w:p>
  </w:footnote>
  <w:footnote w:type="continuationSeparator" w:id="0">
    <w:p w14:paraId="7D7C9325" w14:textId="77777777" w:rsidR="00C20815" w:rsidRDefault="00C2081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F449E"/>
    <w:multiLevelType w:val="hybridMultilevel"/>
    <w:tmpl w:val="55B6A4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E54C7B"/>
    <w:multiLevelType w:val="hybridMultilevel"/>
    <w:tmpl w:val="94D2EACC"/>
    <w:lvl w:ilvl="0" w:tplc="CB368434">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FF2848"/>
    <w:multiLevelType w:val="hybridMultilevel"/>
    <w:tmpl w:val="1C70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414F0A"/>
    <w:multiLevelType w:val="hybridMultilevel"/>
    <w:tmpl w:val="D8D048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963D47"/>
    <w:multiLevelType w:val="hybridMultilevel"/>
    <w:tmpl w:val="121C3C68"/>
    <w:lvl w:ilvl="0" w:tplc="CB36843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0D61E3"/>
    <w:multiLevelType w:val="hybridMultilevel"/>
    <w:tmpl w:val="0F3234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EB5AFB"/>
    <w:multiLevelType w:val="hybridMultilevel"/>
    <w:tmpl w:val="57E42F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465543"/>
    <w:multiLevelType w:val="hybridMultilevel"/>
    <w:tmpl w:val="0B8662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564F66"/>
    <w:multiLevelType w:val="hybridMultilevel"/>
    <w:tmpl w:val="6D8C1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1B4675B"/>
    <w:multiLevelType w:val="hybridMultilevel"/>
    <w:tmpl w:val="D640E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1C14FF3"/>
    <w:multiLevelType w:val="hybridMultilevel"/>
    <w:tmpl w:val="A614F8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E478EC"/>
    <w:multiLevelType w:val="hybridMultilevel"/>
    <w:tmpl w:val="A8C28602"/>
    <w:lvl w:ilvl="0" w:tplc="04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2">
    <w:nsid w:val="1386342D"/>
    <w:multiLevelType w:val="hybridMultilevel"/>
    <w:tmpl w:val="CDDC15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6D7C05"/>
    <w:multiLevelType w:val="hybridMultilevel"/>
    <w:tmpl w:val="9864A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EBF2F6E"/>
    <w:multiLevelType w:val="hybridMultilevel"/>
    <w:tmpl w:val="AB601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176D9F"/>
    <w:multiLevelType w:val="hybridMultilevel"/>
    <w:tmpl w:val="E5524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0509C4"/>
    <w:multiLevelType w:val="hybridMultilevel"/>
    <w:tmpl w:val="ACC0B0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BAC2B55"/>
    <w:multiLevelType w:val="hybridMultilevel"/>
    <w:tmpl w:val="197893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DA25CBB"/>
    <w:multiLevelType w:val="hybridMultilevel"/>
    <w:tmpl w:val="8EFA8E94"/>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nsid w:val="31B2440E"/>
    <w:multiLevelType w:val="hybridMultilevel"/>
    <w:tmpl w:val="FEE8B1A6"/>
    <w:lvl w:ilvl="0" w:tplc="0809000B">
      <w:start w:val="1"/>
      <w:numFmt w:val="bullet"/>
      <w:lvlText w:val=""/>
      <w:lvlJc w:val="left"/>
      <w:pPr>
        <w:ind w:left="949" w:hanging="360"/>
      </w:pPr>
      <w:rPr>
        <w:rFonts w:ascii="Wingdings" w:hAnsi="Wingdings" w:hint="default"/>
      </w:rPr>
    </w:lvl>
    <w:lvl w:ilvl="1" w:tplc="08090003" w:tentative="1">
      <w:start w:val="1"/>
      <w:numFmt w:val="bullet"/>
      <w:lvlText w:val="o"/>
      <w:lvlJc w:val="left"/>
      <w:pPr>
        <w:ind w:left="1669" w:hanging="360"/>
      </w:pPr>
      <w:rPr>
        <w:rFonts w:ascii="Courier New" w:hAnsi="Courier New" w:cs="Courier New" w:hint="default"/>
      </w:rPr>
    </w:lvl>
    <w:lvl w:ilvl="2" w:tplc="08090005" w:tentative="1">
      <w:start w:val="1"/>
      <w:numFmt w:val="bullet"/>
      <w:lvlText w:val=""/>
      <w:lvlJc w:val="left"/>
      <w:pPr>
        <w:ind w:left="2389" w:hanging="360"/>
      </w:pPr>
      <w:rPr>
        <w:rFonts w:ascii="Wingdings" w:hAnsi="Wingdings" w:hint="default"/>
      </w:rPr>
    </w:lvl>
    <w:lvl w:ilvl="3" w:tplc="08090001" w:tentative="1">
      <w:start w:val="1"/>
      <w:numFmt w:val="bullet"/>
      <w:lvlText w:val=""/>
      <w:lvlJc w:val="left"/>
      <w:pPr>
        <w:ind w:left="3109" w:hanging="360"/>
      </w:pPr>
      <w:rPr>
        <w:rFonts w:ascii="Symbol" w:hAnsi="Symbol" w:hint="default"/>
      </w:rPr>
    </w:lvl>
    <w:lvl w:ilvl="4" w:tplc="08090003" w:tentative="1">
      <w:start w:val="1"/>
      <w:numFmt w:val="bullet"/>
      <w:lvlText w:val="o"/>
      <w:lvlJc w:val="left"/>
      <w:pPr>
        <w:ind w:left="3829" w:hanging="360"/>
      </w:pPr>
      <w:rPr>
        <w:rFonts w:ascii="Courier New" w:hAnsi="Courier New" w:cs="Courier New" w:hint="default"/>
      </w:rPr>
    </w:lvl>
    <w:lvl w:ilvl="5" w:tplc="08090005" w:tentative="1">
      <w:start w:val="1"/>
      <w:numFmt w:val="bullet"/>
      <w:lvlText w:val=""/>
      <w:lvlJc w:val="left"/>
      <w:pPr>
        <w:ind w:left="4549" w:hanging="360"/>
      </w:pPr>
      <w:rPr>
        <w:rFonts w:ascii="Wingdings" w:hAnsi="Wingdings" w:hint="default"/>
      </w:rPr>
    </w:lvl>
    <w:lvl w:ilvl="6" w:tplc="08090001" w:tentative="1">
      <w:start w:val="1"/>
      <w:numFmt w:val="bullet"/>
      <w:lvlText w:val=""/>
      <w:lvlJc w:val="left"/>
      <w:pPr>
        <w:ind w:left="5269" w:hanging="360"/>
      </w:pPr>
      <w:rPr>
        <w:rFonts w:ascii="Symbol" w:hAnsi="Symbol" w:hint="default"/>
      </w:rPr>
    </w:lvl>
    <w:lvl w:ilvl="7" w:tplc="08090003" w:tentative="1">
      <w:start w:val="1"/>
      <w:numFmt w:val="bullet"/>
      <w:lvlText w:val="o"/>
      <w:lvlJc w:val="left"/>
      <w:pPr>
        <w:ind w:left="5989" w:hanging="360"/>
      </w:pPr>
      <w:rPr>
        <w:rFonts w:ascii="Courier New" w:hAnsi="Courier New" w:cs="Courier New" w:hint="default"/>
      </w:rPr>
    </w:lvl>
    <w:lvl w:ilvl="8" w:tplc="08090005" w:tentative="1">
      <w:start w:val="1"/>
      <w:numFmt w:val="bullet"/>
      <w:lvlText w:val=""/>
      <w:lvlJc w:val="left"/>
      <w:pPr>
        <w:ind w:left="6709" w:hanging="360"/>
      </w:pPr>
      <w:rPr>
        <w:rFonts w:ascii="Wingdings" w:hAnsi="Wingdings" w:hint="default"/>
      </w:rPr>
    </w:lvl>
  </w:abstractNum>
  <w:abstractNum w:abstractNumId="20">
    <w:nsid w:val="374F0392"/>
    <w:multiLevelType w:val="hybridMultilevel"/>
    <w:tmpl w:val="4D02D9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3EAE559F"/>
    <w:multiLevelType w:val="hybridMultilevel"/>
    <w:tmpl w:val="2A5C8754"/>
    <w:lvl w:ilvl="0" w:tplc="28C2E17E">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292125C"/>
    <w:multiLevelType w:val="hybridMultilevel"/>
    <w:tmpl w:val="F85A45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042863"/>
    <w:multiLevelType w:val="hybridMultilevel"/>
    <w:tmpl w:val="34F60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77F0A9E"/>
    <w:multiLevelType w:val="hybridMultilevel"/>
    <w:tmpl w:val="F21018A8"/>
    <w:lvl w:ilvl="0" w:tplc="CB368434">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8233C44"/>
    <w:multiLevelType w:val="hybridMultilevel"/>
    <w:tmpl w:val="96D861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D24CFB"/>
    <w:multiLevelType w:val="hybridMultilevel"/>
    <w:tmpl w:val="03FC43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24686B"/>
    <w:multiLevelType w:val="hybridMultilevel"/>
    <w:tmpl w:val="06089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8782FE8"/>
    <w:multiLevelType w:val="hybridMultilevel"/>
    <w:tmpl w:val="4C9A4028"/>
    <w:lvl w:ilvl="0" w:tplc="CB368434">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BB8648B"/>
    <w:multiLevelType w:val="hybridMultilevel"/>
    <w:tmpl w:val="FB7A3E96"/>
    <w:lvl w:ilvl="0" w:tplc="CB36843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8243CB"/>
    <w:multiLevelType w:val="hybridMultilevel"/>
    <w:tmpl w:val="F6CC73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6841A4A"/>
    <w:multiLevelType w:val="hybridMultilevel"/>
    <w:tmpl w:val="7640D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5868BA"/>
    <w:multiLevelType w:val="hybridMultilevel"/>
    <w:tmpl w:val="00A047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D26EF2"/>
    <w:multiLevelType w:val="hybridMultilevel"/>
    <w:tmpl w:val="F4BA21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50653F"/>
    <w:multiLevelType w:val="hybridMultilevel"/>
    <w:tmpl w:val="B6964C8E"/>
    <w:lvl w:ilvl="0" w:tplc="0809000B">
      <w:start w:val="1"/>
      <w:numFmt w:val="bullet"/>
      <w:lvlText w:val=""/>
      <w:lvlJc w:val="left"/>
      <w:pPr>
        <w:ind w:left="589" w:hanging="360"/>
      </w:pPr>
      <w:rPr>
        <w:rFonts w:ascii="Wingdings" w:hAnsi="Wingdings" w:hint="default"/>
      </w:rPr>
    </w:lvl>
    <w:lvl w:ilvl="1" w:tplc="0809000B">
      <w:start w:val="1"/>
      <w:numFmt w:val="bullet"/>
      <w:lvlText w:val=""/>
      <w:lvlJc w:val="left"/>
      <w:pPr>
        <w:ind w:left="1309" w:hanging="360"/>
      </w:pPr>
      <w:rPr>
        <w:rFonts w:ascii="Wingdings" w:hAnsi="Wingdings" w:hint="default"/>
      </w:rPr>
    </w:lvl>
    <w:lvl w:ilvl="2" w:tplc="08090005" w:tentative="1">
      <w:start w:val="1"/>
      <w:numFmt w:val="bullet"/>
      <w:lvlText w:val=""/>
      <w:lvlJc w:val="left"/>
      <w:pPr>
        <w:ind w:left="2029" w:hanging="360"/>
      </w:pPr>
      <w:rPr>
        <w:rFonts w:ascii="Wingdings" w:hAnsi="Wingdings" w:hint="default"/>
      </w:rPr>
    </w:lvl>
    <w:lvl w:ilvl="3" w:tplc="08090001" w:tentative="1">
      <w:start w:val="1"/>
      <w:numFmt w:val="bullet"/>
      <w:lvlText w:val=""/>
      <w:lvlJc w:val="left"/>
      <w:pPr>
        <w:ind w:left="2749" w:hanging="360"/>
      </w:pPr>
      <w:rPr>
        <w:rFonts w:ascii="Symbol" w:hAnsi="Symbol" w:hint="default"/>
      </w:rPr>
    </w:lvl>
    <w:lvl w:ilvl="4" w:tplc="08090003" w:tentative="1">
      <w:start w:val="1"/>
      <w:numFmt w:val="bullet"/>
      <w:lvlText w:val="o"/>
      <w:lvlJc w:val="left"/>
      <w:pPr>
        <w:ind w:left="3469" w:hanging="360"/>
      </w:pPr>
      <w:rPr>
        <w:rFonts w:ascii="Courier New" w:hAnsi="Courier New" w:cs="Courier New" w:hint="default"/>
      </w:rPr>
    </w:lvl>
    <w:lvl w:ilvl="5" w:tplc="08090005" w:tentative="1">
      <w:start w:val="1"/>
      <w:numFmt w:val="bullet"/>
      <w:lvlText w:val=""/>
      <w:lvlJc w:val="left"/>
      <w:pPr>
        <w:ind w:left="4189" w:hanging="360"/>
      </w:pPr>
      <w:rPr>
        <w:rFonts w:ascii="Wingdings" w:hAnsi="Wingdings" w:hint="default"/>
      </w:rPr>
    </w:lvl>
    <w:lvl w:ilvl="6" w:tplc="08090001" w:tentative="1">
      <w:start w:val="1"/>
      <w:numFmt w:val="bullet"/>
      <w:lvlText w:val=""/>
      <w:lvlJc w:val="left"/>
      <w:pPr>
        <w:ind w:left="4909" w:hanging="360"/>
      </w:pPr>
      <w:rPr>
        <w:rFonts w:ascii="Symbol" w:hAnsi="Symbol" w:hint="default"/>
      </w:rPr>
    </w:lvl>
    <w:lvl w:ilvl="7" w:tplc="08090003" w:tentative="1">
      <w:start w:val="1"/>
      <w:numFmt w:val="bullet"/>
      <w:lvlText w:val="o"/>
      <w:lvlJc w:val="left"/>
      <w:pPr>
        <w:ind w:left="5629" w:hanging="360"/>
      </w:pPr>
      <w:rPr>
        <w:rFonts w:ascii="Courier New" w:hAnsi="Courier New" w:cs="Courier New" w:hint="default"/>
      </w:rPr>
    </w:lvl>
    <w:lvl w:ilvl="8" w:tplc="08090005" w:tentative="1">
      <w:start w:val="1"/>
      <w:numFmt w:val="bullet"/>
      <w:lvlText w:val=""/>
      <w:lvlJc w:val="left"/>
      <w:pPr>
        <w:ind w:left="6349" w:hanging="360"/>
      </w:pPr>
      <w:rPr>
        <w:rFonts w:ascii="Wingdings" w:hAnsi="Wingdings" w:hint="default"/>
      </w:rPr>
    </w:lvl>
  </w:abstractNum>
  <w:abstractNum w:abstractNumId="35">
    <w:nsid w:val="76321ADF"/>
    <w:multiLevelType w:val="hybridMultilevel"/>
    <w:tmpl w:val="08421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96B5C5C"/>
    <w:multiLevelType w:val="hybridMultilevel"/>
    <w:tmpl w:val="ACCC98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EBC53F1"/>
    <w:multiLevelType w:val="hybridMultilevel"/>
    <w:tmpl w:val="0FE402C6"/>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11"/>
  </w:num>
  <w:num w:numId="2">
    <w:abstractNumId w:val="22"/>
  </w:num>
  <w:num w:numId="3">
    <w:abstractNumId w:val="3"/>
  </w:num>
  <w:num w:numId="4">
    <w:abstractNumId w:val="33"/>
  </w:num>
  <w:num w:numId="5">
    <w:abstractNumId w:val="15"/>
  </w:num>
  <w:num w:numId="6">
    <w:abstractNumId w:val="14"/>
  </w:num>
  <w:num w:numId="7">
    <w:abstractNumId w:val="7"/>
  </w:num>
  <w:num w:numId="8">
    <w:abstractNumId w:val="31"/>
  </w:num>
  <w:num w:numId="9">
    <w:abstractNumId w:val="6"/>
  </w:num>
  <w:num w:numId="10">
    <w:abstractNumId w:val="32"/>
  </w:num>
  <w:num w:numId="11">
    <w:abstractNumId w:val="29"/>
  </w:num>
  <w:num w:numId="12">
    <w:abstractNumId w:val="26"/>
  </w:num>
  <w:num w:numId="13">
    <w:abstractNumId w:val="12"/>
  </w:num>
  <w:num w:numId="14">
    <w:abstractNumId w:val="5"/>
  </w:num>
  <w:num w:numId="15">
    <w:abstractNumId w:val="10"/>
  </w:num>
  <w:num w:numId="16">
    <w:abstractNumId w:val="36"/>
  </w:num>
  <w:num w:numId="17">
    <w:abstractNumId w:val="27"/>
  </w:num>
  <w:num w:numId="18">
    <w:abstractNumId w:val="25"/>
  </w:num>
  <w:num w:numId="19">
    <w:abstractNumId w:val="19"/>
  </w:num>
  <w:num w:numId="20">
    <w:abstractNumId w:val="0"/>
  </w:num>
  <w:num w:numId="21">
    <w:abstractNumId w:val="18"/>
  </w:num>
  <w:num w:numId="22">
    <w:abstractNumId w:val="21"/>
  </w:num>
  <w:num w:numId="23">
    <w:abstractNumId w:val="4"/>
  </w:num>
  <w:num w:numId="24">
    <w:abstractNumId w:val="30"/>
  </w:num>
  <w:num w:numId="25">
    <w:abstractNumId w:val="16"/>
  </w:num>
  <w:num w:numId="26">
    <w:abstractNumId w:val="34"/>
  </w:num>
  <w:num w:numId="27">
    <w:abstractNumId w:val="2"/>
  </w:num>
  <w:num w:numId="28">
    <w:abstractNumId w:val="13"/>
  </w:num>
  <w:num w:numId="29">
    <w:abstractNumId w:val="23"/>
  </w:num>
  <w:num w:numId="30">
    <w:abstractNumId w:val="24"/>
  </w:num>
  <w:num w:numId="31">
    <w:abstractNumId w:val="1"/>
  </w:num>
  <w:num w:numId="32">
    <w:abstractNumId w:val="28"/>
  </w:num>
  <w:num w:numId="33">
    <w:abstractNumId w:val="20"/>
  </w:num>
  <w:num w:numId="34">
    <w:abstractNumId w:val="37"/>
  </w:num>
  <w:num w:numId="35">
    <w:abstractNumId w:val="35"/>
  </w:num>
  <w:num w:numId="36">
    <w:abstractNumId w:val="17"/>
  </w:num>
  <w:num w:numId="37">
    <w:abstractNumId w:val="8"/>
  </w:num>
  <w:num w:numId="38">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426"/>
    <w:rsid w:val="000013D6"/>
    <w:rsid w:val="00002E21"/>
    <w:rsid w:val="00003D22"/>
    <w:rsid w:val="00004565"/>
    <w:rsid w:val="000056D1"/>
    <w:rsid w:val="000065CD"/>
    <w:rsid w:val="0001485C"/>
    <w:rsid w:val="00017628"/>
    <w:rsid w:val="000250AC"/>
    <w:rsid w:val="00025F66"/>
    <w:rsid w:val="000428C5"/>
    <w:rsid w:val="0004462B"/>
    <w:rsid w:val="00045F8A"/>
    <w:rsid w:val="00051D70"/>
    <w:rsid w:val="000608D3"/>
    <w:rsid w:val="00062714"/>
    <w:rsid w:val="00062A77"/>
    <w:rsid w:val="00063C3B"/>
    <w:rsid w:val="000675E3"/>
    <w:rsid w:val="00067797"/>
    <w:rsid w:val="0007060A"/>
    <w:rsid w:val="00072605"/>
    <w:rsid w:val="00080899"/>
    <w:rsid w:val="000A2D88"/>
    <w:rsid w:val="000C0863"/>
    <w:rsid w:val="000C138A"/>
    <w:rsid w:val="000C2B21"/>
    <w:rsid w:val="000C39F2"/>
    <w:rsid w:val="000C44A4"/>
    <w:rsid w:val="000C50C1"/>
    <w:rsid w:val="000D18FB"/>
    <w:rsid w:val="000D1A64"/>
    <w:rsid w:val="000D6096"/>
    <w:rsid w:val="000E0BEE"/>
    <w:rsid w:val="000E5221"/>
    <w:rsid w:val="000F6082"/>
    <w:rsid w:val="00104FD1"/>
    <w:rsid w:val="00127226"/>
    <w:rsid w:val="001326AD"/>
    <w:rsid w:val="001373BD"/>
    <w:rsid w:val="001470A6"/>
    <w:rsid w:val="00157821"/>
    <w:rsid w:val="00157A7D"/>
    <w:rsid w:val="001640C5"/>
    <w:rsid w:val="0016506F"/>
    <w:rsid w:val="00176818"/>
    <w:rsid w:val="00182864"/>
    <w:rsid w:val="00193DA5"/>
    <w:rsid w:val="00196E54"/>
    <w:rsid w:val="001A1B85"/>
    <w:rsid w:val="001A2086"/>
    <w:rsid w:val="001A2374"/>
    <w:rsid w:val="001A4C18"/>
    <w:rsid w:val="001A735E"/>
    <w:rsid w:val="001B45A2"/>
    <w:rsid w:val="001B5CF8"/>
    <w:rsid w:val="001B5D00"/>
    <w:rsid w:val="001C1E1E"/>
    <w:rsid w:val="001C45BD"/>
    <w:rsid w:val="001C5E19"/>
    <w:rsid w:val="001C665F"/>
    <w:rsid w:val="001D2DB2"/>
    <w:rsid w:val="001D386E"/>
    <w:rsid w:val="001D4CA4"/>
    <w:rsid w:val="001D7F2B"/>
    <w:rsid w:val="001E0BB9"/>
    <w:rsid w:val="001E3760"/>
    <w:rsid w:val="001F0D0A"/>
    <w:rsid w:val="001F613B"/>
    <w:rsid w:val="00202D97"/>
    <w:rsid w:val="00206ABE"/>
    <w:rsid w:val="00206BAA"/>
    <w:rsid w:val="002072B8"/>
    <w:rsid w:val="002103FC"/>
    <w:rsid w:val="00216F8E"/>
    <w:rsid w:val="0023593B"/>
    <w:rsid w:val="00241E5F"/>
    <w:rsid w:val="00244C76"/>
    <w:rsid w:val="00244D97"/>
    <w:rsid w:val="0024768B"/>
    <w:rsid w:val="00253CA4"/>
    <w:rsid w:val="00257A8C"/>
    <w:rsid w:val="00260F94"/>
    <w:rsid w:val="00263089"/>
    <w:rsid w:val="0026380E"/>
    <w:rsid w:val="00266286"/>
    <w:rsid w:val="0027319E"/>
    <w:rsid w:val="00273A1A"/>
    <w:rsid w:val="00281CDA"/>
    <w:rsid w:val="0028543D"/>
    <w:rsid w:val="00286A65"/>
    <w:rsid w:val="002952F4"/>
    <w:rsid w:val="002A52EE"/>
    <w:rsid w:val="002B2C04"/>
    <w:rsid w:val="002C0587"/>
    <w:rsid w:val="002C15FC"/>
    <w:rsid w:val="002C4543"/>
    <w:rsid w:val="002C7FF5"/>
    <w:rsid w:val="002D2AAD"/>
    <w:rsid w:val="002D35D3"/>
    <w:rsid w:val="002E0A5F"/>
    <w:rsid w:val="002E0F73"/>
    <w:rsid w:val="002E40CF"/>
    <w:rsid w:val="00303926"/>
    <w:rsid w:val="00305B73"/>
    <w:rsid w:val="00306CBE"/>
    <w:rsid w:val="003071D2"/>
    <w:rsid w:val="0031012E"/>
    <w:rsid w:val="00313866"/>
    <w:rsid w:val="00320354"/>
    <w:rsid w:val="0034191B"/>
    <w:rsid w:val="00345579"/>
    <w:rsid w:val="0034589A"/>
    <w:rsid w:val="00347BB3"/>
    <w:rsid w:val="0035105F"/>
    <w:rsid w:val="003529E6"/>
    <w:rsid w:val="00353600"/>
    <w:rsid w:val="00357D41"/>
    <w:rsid w:val="00363181"/>
    <w:rsid w:val="00366385"/>
    <w:rsid w:val="003720D0"/>
    <w:rsid w:val="00372A40"/>
    <w:rsid w:val="0037586C"/>
    <w:rsid w:val="00386EB7"/>
    <w:rsid w:val="00394436"/>
    <w:rsid w:val="003A1CFE"/>
    <w:rsid w:val="003A77D8"/>
    <w:rsid w:val="003B036A"/>
    <w:rsid w:val="003B3357"/>
    <w:rsid w:val="003B551D"/>
    <w:rsid w:val="003B6E75"/>
    <w:rsid w:val="003C45DE"/>
    <w:rsid w:val="003D05FB"/>
    <w:rsid w:val="003D1370"/>
    <w:rsid w:val="003D558C"/>
    <w:rsid w:val="003D687A"/>
    <w:rsid w:val="003E7EC6"/>
    <w:rsid w:val="003F4AFA"/>
    <w:rsid w:val="003F4DB7"/>
    <w:rsid w:val="003F4F7A"/>
    <w:rsid w:val="003F7B3E"/>
    <w:rsid w:val="004159C3"/>
    <w:rsid w:val="00425867"/>
    <w:rsid w:val="00426E3B"/>
    <w:rsid w:val="00427612"/>
    <w:rsid w:val="00430131"/>
    <w:rsid w:val="004311C1"/>
    <w:rsid w:val="0043456B"/>
    <w:rsid w:val="00435CCC"/>
    <w:rsid w:val="00435DA2"/>
    <w:rsid w:val="00444D17"/>
    <w:rsid w:val="0045283C"/>
    <w:rsid w:val="0046039D"/>
    <w:rsid w:val="00462F40"/>
    <w:rsid w:val="004671DB"/>
    <w:rsid w:val="00477846"/>
    <w:rsid w:val="00482DB6"/>
    <w:rsid w:val="004931B6"/>
    <w:rsid w:val="00495575"/>
    <w:rsid w:val="00495E5B"/>
    <w:rsid w:val="004A5CBE"/>
    <w:rsid w:val="004A6190"/>
    <w:rsid w:val="004B1C01"/>
    <w:rsid w:val="004B5B1C"/>
    <w:rsid w:val="004C31E5"/>
    <w:rsid w:val="004C6987"/>
    <w:rsid w:val="004D0986"/>
    <w:rsid w:val="004D30F0"/>
    <w:rsid w:val="004D421B"/>
    <w:rsid w:val="004E173B"/>
    <w:rsid w:val="004E60E6"/>
    <w:rsid w:val="004E6190"/>
    <w:rsid w:val="004E798B"/>
    <w:rsid w:val="004F206B"/>
    <w:rsid w:val="004F5926"/>
    <w:rsid w:val="004F64D3"/>
    <w:rsid w:val="0050146D"/>
    <w:rsid w:val="00501723"/>
    <w:rsid w:val="00511E33"/>
    <w:rsid w:val="00527B87"/>
    <w:rsid w:val="00537DBA"/>
    <w:rsid w:val="00542E44"/>
    <w:rsid w:val="005608C0"/>
    <w:rsid w:val="00564A30"/>
    <w:rsid w:val="00564DA1"/>
    <w:rsid w:val="00565B3B"/>
    <w:rsid w:val="0057121D"/>
    <w:rsid w:val="005742B3"/>
    <w:rsid w:val="0058471A"/>
    <w:rsid w:val="00587056"/>
    <w:rsid w:val="005905B4"/>
    <w:rsid w:val="0059261F"/>
    <w:rsid w:val="00597741"/>
    <w:rsid w:val="005A57B1"/>
    <w:rsid w:val="005A7BC8"/>
    <w:rsid w:val="005C452F"/>
    <w:rsid w:val="005D2761"/>
    <w:rsid w:val="005D2922"/>
    <w:rsid w:val="005D4E66"/>
    <w:rsid w:val="005E420D"/>
    <w:rsid w:val="005E5B0A"/>
    <w:rsid w:val="005E61B1"/>
    <w:rsid w:val="005F0415"/>
    <w:rsid w:val="00604E44"/>
    <w:rsid w:val="00605C09"/>
    <w:rsid w:val="00610FF3"/>
    <w:rsid w:val="006133FF"/>
    <w:rsid w:val="00613F30"/>
    <w:rsid w:val="0061543C"/>
    <w:rsid w:val="00621247"/>
    <w:rsid w:val="00621841"/>
    <w:rsid w:val="00621EA4"/>
    <w:rsid w:val="00624013"/>
    <w:rsid w:val="00633209"/>
    <w:rsid w:val="006352A6"/>
    <w:rsid w:val="006433D5"/>
    <w:rsid w:val="0064350E"/>
    <w:rsid w:val="00654D2C"/>
    <w:rsid w:val="006630CC"/>
    <w:rsid w:val="00664333"/>
    <w:rsid w:val="00671914"/>
    <w:rsid w:val="0067365C"/>
    <w:rsid w:val="006757CB"/>
    <w:rsid w:val="00676805"/>
    <w:rsid w:val="006867E1"/>
    <w:rsid w:val="0068698E"/>
    <w:rsid w:val="00687707"/>
    <w:rsid w:val="0069047A"/>
    <w:rsid w:val="0069322B"/>
    <w:rsid w:val="006A0426"/>
    <w:rsid w:val="006A3273"/>
    <w:rsid w:val="006B3BB5"/>
    <w:rsid w:val="006B5A1A"/>
    <w:rsid w:val="006B61E2"/>
    <w:rsid w:val="006B7493"/>
    <w:rsid w:val="006C6124"/>
    <w:rsid w:val="006D4156"/>
    <w:rsid w:val="006D53D6"/>
    <w:rsid w:val="006D7C80"/>
    <w:rsid w:val="006E31B7"/>
    <w:rsid w:val="006E46DB"/>
    <w:rsid w:val="006F09B2"/>
    <w:rsid w:val="006F125E"/>
    <w:rsid w:val="006F5C84"/>
    <w:rsid w:val="00703B21"/>
    <w:rsid w:val="007055B4"/>
    <w:rsid w:val="00705DEB"/>
    <w:rsid w:val="00706B50"/>
    <w:rsid w:val="0070708B"/>
    <w:rsid w:val="00716D54"/>
    <w:rsid w:val="00717670"/>
    <w:rsid w:val="00724948"/>
    <w:rsid w:val="00725EFC"/>
    <w:rsid w:val="0072731C"/>
    <w:rsid w:val="00731B3F"/>
    <w:rsid w:val="00734E8B"/>
    <w:rsid w:val="00735B88"/>
    <w:rsid w:val="007464ED"/>
    <w:rsid w:val="0075709C"/>
    <w:rsid w:val="00757A89"/>
    <w:rsid w:val="00771AD1"/>
    <w:rsid w:val="00777ACF"/>
    <w:rsid w:val="00783A75"/>
    <w:rsid w:val="00791184"/>
    <w:rsid w:val="00792A09"/>
    <w:rsid w:val="007A144E"/>
    <w:rsid w:val="007A23B8"/>
    <w:rsid w:val="007A2E39"/>
    <w:rsid w:val="007A37F6"/>
    <w:rsid w:val="007A4732"/>
    <w:rsid w:val="007A52C1"/>
    <w:rsid w:val="007A53EA"/>
    <w:rsid w:val="007B2C49"/>
    <w:rsid w:val="007B520C"/>
    <w:rsid w:val="007B579F"/>
    <w:rsid w:val="007C2638"/>
    <w:rsid w:val="007D6F91"/>
    <w:rsid w:val="007D7F92"/>
    <w:rsid w:val="007E00FE"/>
    <w:rsid w:val="007E1078"/>
    <w:rsid w:val="007E5675"/>
    <w:rsid w:val="007F017B"/>
    <w:rsid w:val="007F3E6A"/>
    <w:rsid w:val="007F7FDC"/>
    <w:rsid w:val="008008B0"/>
    <w:rsid w:val="00800C5B"/>
    <w:rsid w:val="008105D4"/>
    <w:rsid w:val="008175D7"/>
    <w:rsid w:val="00825BE4"/>
    <w:rsid w:val="00826D2B"/>
    <w:rsid w:val="00835419"/>
    <w:rsid w:val="008357A2"/>
    <w:rsid w:val="00845A3D"/>
    <w:rsid w:val="0084604E"/>
    <w:rsid w:val="00847CF0"/>
    <w:rsid w:val="00854C7F"/>
    <w:rsid w:val="008627C6"/>
    <w:rsid w:val="00874395"/>
    <w:rsid w:val="00874961"/>
    <w:rsid w:val="00882C4C"/>
    <w:rsid w:val="00883DA2"/>
    <w:rsid w:val="00887506"/>
    <w:rsid w:val="008915F1"/>
    <w:rsid w:val="00893DEA"/>
    <w:rsid w:val="008A1AE2"/>
    <w:rsid w:val="008A29F6"/>
    <w:rsid w:val="008A521E"/>
    <w:rsid w:val="008A7E89"/>
    <w:rsid w:val="008C1942"/>
    <w:rsid w:val="008D08A7"/>
    <w:rsid w:val="008D106C"/>
    <w:rsid w:val="008D2204"/>
    <w:rsid w:val="008D45D1"/>
    <w:rsid w:val="008D5AED"/>
    <w:rsid w:val="008E03A4"/>
    <w:rsid w:val="008E57A1"/>
    <w:rsid w:val="008F094F"/>
    <w:rsid w:val="008F53B1"/>
    <w:rsid w:val="008F56FE"/>
    <w:rsid w:val="00902CF3"/>
    <w:rsid w:val="009049BE"/>
    <w:rsid w:val="00904E7C"/>
    <w:rsid w:val="009165E5"/>
    <w:rsid w:val="00942EB8"/>
    <w:rsid w:val="009533EC"/>
    <w:rsid w:val="00954BD2"/>
    <w:rsid w:val="00962F96"/>
    <w:rsid w:val="009731E5"/>
    <w:rsid w:val="00974526"/>
    <w:rsid w:val="00980C71"/>
    <w:rsid w:val="00983326"/>
    <w:rsid w:val="00986C4E"/>
    <w:rsid w:val="00986CA9"/>
    <w:rsid w:val="0099299C"/>
    <w:rsid w:val="00993482"/>
    <w:rsid w:val="009B1CE8"/>
    <w:rsid w:val="009D3BAC"/>
    <w:rsid w:val="009D7AD9"/>
    <w:rsid w:val="009E00BA"/>
    <w:rsid w:val="009E21E3"/>
    <w:rsid w:val="009F05B1"/>
    <w:rsid w:val="009F61D9"/>
    <w:rsid w:val="00A00AE0"/>
    <w:rsid w:val="00A01D22"/>
    <w:rsid w:val="00A03D72"/>
    <w:rsid w:val="00A06825"/>
    <w:rsid w:val="00A104A1"/>
    <w:rsid w:val="00A11EAA"/>
    <w:rsid w:val="00A171D3"/>
    <w:rsid w:val="00A23271"/>
    <w:rsid w:val="00A2449C"/>
    <w:rsid w:val="00A26A2F"/>
    <w:rsid w:val="00A320B1"/>
    <w:rsid w:val="00A34A94"/>
    <w:rsid w:val="00A3630A"/>
    <w:rsid w:val="00A426EB"/>
    <w:rsid w:val="00A456AF"/>
    <w:rsid w:val="00A531D1"/>
    <w:rsid w:val="00A55143"/>
    <w:rsid w:val="00A556B7"/>
    <w:rsid w:val="00A57B04"/>
    <w:rsid w:val="00A65388"/>
    <w:rsid w:val="00A65DB1"/>
    <w:rsid w:val="00A70667"/>
    <w:rsid w:val="00A70D79"/>
    <w:rsid w:val="00A85C85"/>
    <w:rsid w:val="00A9052D"/>
    <w:rsid w:val="00A94DF0"/>
    <w:rsid w:val="00AA2278"/>
    <w:rsid w:val="00AA5C5D"/>
    <w:rsid w:val="00AA656A"/>
    <w:rsid w:val="00AA74CA"/>
    <w:rsid w:val="00AB097B"/>
    <w:rsid w:val="00AB5B37"/>
    <w:rsid w:val="00AC2A6A"/>
    <w:rsid w:val="00AE11BC"/>
    <w:rsid w:val="00AE3AA4"/>
    <w:rsid w:val="00AE4B1F"/>
    <w:rsid w:val="00B059EE"/>
    <w:rsid w:val="00B20967"/>
    <w:rsid w:val="00B22D55"/>
    <w:rsid w:val="00B25A01"/>
    <w:rsid w:val="00B31899"/>
    <w:rsid w:val="00B3329C"/>
    <w:rsid w:val="00B34635"/>
    <w:rsid w:val="00B4104C"/>
    <w:rsid w:val="00B41254"/>
    <w:rsid w:val="00B43913"/>
    <w:rsid w:val="00B4392E"/>
    <w:rsid w:val="00B440C7"/>
    <w:rsid w:val="00B4674D"/>
    <w:rsid w:val="00B55E35"/>
    <w:rsid w:val="00B6541D"/>
    <w:rsid w:val="00B67FF5"/>
    <w:rsid w:val="00B741E8"/>
    <w:rsid w:val="00B7713A"/>
    <w:rsid w:val="00B8202F"/>
    <w:rsid w:val="00B90323"/>
    <w:rsid w:val="00BA29BA"/>
    <w:rsid w:val="00BB2956"/>
    <w:rsid w:val="00BB6C7F"/>
    <w:rsid w:val="00BC7453"/>
    <w:rsid w:val="00BD01BC"/>
    <w:rsid w:val="00BD6F17"/>
    <w:rsid w:val="00BE68CC"/>
    <w:rsid w:val="00C0459D"/>
    <w:rsid w:val="00C143FA"/>
    <w:rsid w:val="00C15008"/>
    <w:rsid w:val="00C20815"/>
    <w:rsid w:val="00C440E3"/>
    <w:rsid w:val="00C449A1"/>
    <w:rsid w:val="00C47721"/>
    <w:rsid w:val="00C5211A"/>
    <w:rsid w:val="00C5301D"/>
    <w:rsid w:val="00C658CC"/>
    <w:rsid w:val="00C83A83"/>
    <w:rsid w:val="00C84B45"/>
    <w:rsid w:val="00C86B89"/>
    <w:rsid w:val="00CA4C10"/>
    <w:rsid w:val="00CA66D0"/>
    <w:rsid w:val="00CA79FD"/>
    <w:rsid w:val="00CB132B"/>
    <w:rsid w:val="00CB2B3F"/>
    <w:rsid w:val="00CB5300"/>
    <w:rsid w:val="00CC39B9"/>
    <w:rsid w:val="00CE2141"/>
    <w:rsid w:val="00CE493D"/>
    <w:rsid w:val="00CE6036"/>
    <w:rsid w:val="00CE6BD8"/>
    <w:rsid w:val="00CE799F"/>
    <w:rsid w:val="00CF3F4E"/>
    <w:rsid w:val="00D047A3"/>
    <w:rsid w:val="00D10897"/>
    <w:rsid w:val="00D11EB6"/>
    <w:rsid w:val="00D30028"/>
    <w:rsid w:val="00D32262"/>
    <w:rsid w:val="00D33798"/>
    <w:rsid w:val="00D37CBE"/>
    <w:rsid w:val="00D4058B"/>
    <w:rsid w:val="00D447CE"/>
    <w:rsid w:val="00D44B2B"/>
    <w:rsid w:val="00D456E5"/>
    <w:rsid w:val="00D4630F"/>
    <w:rsid w:val="00D469FC"/>
    <w:rsid w:val="00D500FB"/>
    <w:rsid w:val="00D52830"/>
    <w:rsid w:val="00D53AE8"/>
    <w:rsid w:val="00D62BD9"/>
    <w:rsid w:val="00D654B9"/>
    <w:rsid w:val="00D70749"/>
    <w:rsid w:val="00D72A03"/>
    <w:rsid w:val="00D73756"/>
    <w:rsid w:val="00D767DB"/>
    <w:rsid w:val="00D839A0"/>
    <w:rsid w:val="00D83F02"/>
    <w:rsid w:val="00D86229"/>
    <w:rsid w:val="00D962A2"/>
    <w:rsid w:val="00DA18EC"/>
    <w:rsid w:val="00DA21D5"/>
    <w:rsid w:val="00DA22D8"/>
    <w:rsid w:val="00DA4C3E"/>
    <w:rsid w:val="00DA4D45"/>
    <w:rsid w:val="00DA713A"/>
    <w:rsid w:val="00DB04B8"/>
    <w:rsid w:val="00DB4C3E"/>
    <w:rsid w:val="00DB576C"/>
    <w:rsid w:val="00DC1088"/>
    <w:rsid w:val="00DC5C01"/>
    <w:rsid w:val="00DE25C6"/>
    <w:rsid w:val="00DE3EF7"/>
    <w:rsid w:val="00DE3F95"/>
    <w:rsid w:val="00DE4C6E"/>
    <w:rsid w:val="00DE74E1"/>
    <w:rsid w:val="00DF03A9"/>
    <w:rsid w:val="00DF1BDA"/>
    <w:rsid w:val="00DF73EB"/>
    <w:rsid w:val="00E061A4"/>
    <w:rsid w:val="00E0669F"/>
    <w:rsid w:val="00E249A1"/>
    <w:rsid w:val="00E300EF"/>
    <w:rsid w:val="00E3513F"/>
    <w:rsid w:val="00E37D43"/>
    <w:rsid w:val="00E4177B"/>
    <w:rsid w:val="00E41D9B"/>
    <w:rsid w:val="00E5553B"/>
    <w:rsid w:val="00E61E62"/>
    <w:rsid w:val="00E64C60"/>
    <w:rsid w:val="00E71BEE"/>
    <w:rsid w:val="00E75C81"/>
    <w:rsid w:val="00E764F0"/>
    <w:rsid w:val="00E77B3F"/>
    <w:rsid w:val="00E82A0B"/>
    <w:rsid w:val="00E82A22"/>
    <w:rsid w:val="00E84F10"/>
    <w:rsid w:val="00E8629B"/>
    <w:rsid w:val="00E87CCB"/>
    <w:rsid w:val="00E95D10"/>
    <w:rsid w:val="00EA0E32"/>
    <w:rsid w:val="00EA11DB"/>
    <w:rsid w:val="00EA5C6B"/>
    <w:rsid w:val="00EA7A89"/>
    <w:rsid w:val="00EB7C2C"/>
    <w:rsid w:val="00EC4EF5"/>
    <w:rsid w:val="00EC7F2F"/>
    <w:rsid w:val="00ED3785"/>
    <w:rsid w:val="00ED3794"/>
    <w:rsid w:val="00ED439F"/>
    <w:rsid w:val="00ED5BE5"/>
    <w:rsid w:val="00EE0D47"/>
    <w:rsid w:val="00EE3FBF"/>
    <w:rsid w:val="00EF6C6B"/>
    <w:rsid w:val="00EF6DB5"/>
    <w:rsid w:val="00F0402F"/>
    <w:rsid w:val="00F05985"/>
    <w:rsid w:val="00F068DE"/>
    <w:rsid w:val="00F167CF"/>
    <w:rsid w:val="00F17D60"/>
    <w:rsid w:val="00F22FE6"/>
    <w:rsid w:val="00F2764D"/>
    <w:rsid w:val="00F314FD"/>
    <w:rsid w:val="00F33242"/>
    <w:rsid w:val="00F44CF5"/>
    <w:rsid w:val="00F544F8"/>
    <w:rsid w:val="00F57D3B"/>
    <w:rsid w:val="00F65442"/>
    <w:rsid w:val="00FA18BC"/>
    <w:rsid w:val="00FA1EA3"/>
    <w:rsid w:val="00FA38DB"/>
    <w:rsid w:val="00FA4EAE"/>
    <w:rsid w:val="00FB2BAC"/>
    <w:rsid w:val="00FB2EE0"/>
    <w:rsid w:val="00FB6253"/>
    <w:rsid w:val="00FB7DAC"/>
    <w:rsid w:val="00FC019B"/>
    <w:rsid w:val="00FD2A1F"/>
    <w:rsid w:val="00FD71AF"/>
    <w:rsid w:val="00FE1BCD"/>
    <w:rsid w:val="00FE2956"/>
    <w:rsid w:val="00FE4388"/>
    <w:rsid w:val="00FE7380"/>
    <w:rsid w:val="00FF2500"/>
    <w:rsid w:val="00FF305D"/>
    <w:rsid w:val="00FF401F"/>
    <w:rsid w:val="00FF471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14F9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0426"/>
    <w:pPr>
      <w:tabs>
        <w:tab w:val="center" w:pos="4320"/>
        <w:tab w:val="right" w:pos="8640"/>
      </w:tabs>
    </w:pPr>
  </w:style>
  <w:style w:type="paragraph" w:styleId="Footer">
    <w:name w:val="footer"/>
    <w:basedOn w:val="Normal"/>
    <w:rsid w:val="006A0426"/>
    <w:pPr>
      <w:tabs>
        <w:tab w:val="center" w:pos="4320"/>
        <w:tab w:val="right" w:pos="8640"/>
      </w:tabs>
    </w:pPr>
  </w:style>
  <w:style w:type="table" w:styleId="TableGrid">
    <w:name w:val="Table Grid"/>
    <w:basedOn w:val="TableNormal"/>
    <w:rsid w:val="00973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D500FB"/>
    <w:pPr>
      <w:ind w:left="720"/>
    </w:pPr>
  </w:style>
  <w:style w:type="character" w:customStyle="1" w:styleId="aLCPboldbodytext">
    <w:name w:val="a LCP bold body text"/>
    <w:rsid w:val="00F167CF"/>
    <w:rPr>
      <w:rFonts w:ascii="Arial" w:hAnsi="Arial"/>
      <w:b/>
      <w:bCs/>
      <w:dstrike w:val="0"/>
      <w:sz w:val="22"/>
      <w:effect w:val="none"/>
      <w:vertAlign w:val="baseline"/>
    </w:rPr>
  </w:style>
  <w:style w:type="paragraph" w:customStyle="1" w:styleId="aLCPBodytext">
    <w:name w:val="a LCP Body text"/>
    <w:autoRedefine/>
    <w:rsid w:val="00F167CF"/>
    <w:pPr>
      <w:ind w:left="567" w:hanging="567"/>
    </w:pPr>
    <w:rPr>
      <w:rFonts w:ascii="Arial" w:hAnsi="Arial" w:cs="Arial"/>
      <w:sz w:val="22"/>
      <w:lang w:eastAsia="en-US"/>
    </w:rPr>
  </w:style>
  <w:style w:type="paragraph" w:styleId="BalloonText">
    <w:name w:val="Balloon Text"/>
    <w:basedOn w:val="Normal"/>
    <w:link w:val="BalloonTextChar"/>
    <w:rsid w:val="00273A1A"/>
    <w:rPr>
      <w:rFonts w:ascii="Segoe UI" w:hAnsi="Segoe UI"/>
      <w:sz w:val="18"/>
      <w:szCs w:val="18"/>
    </w:rPr>
  </w:style>
  <w:style w:type="character" w:customStyle="1" w:styleId="BalloonTextChar">
    <w:name w:val="Balloon Text Char"/>
    <w:link w:val="BalloonText"/>
    <w:rsid w:val="00273A1A"/>
    <w:rPr>
      <w:rFonts w:ascii="Segoe UI" w:hAnsi="Segoe UI" w:cs="Segoe UI"/>
      <w:sz w:val="18"/>
      <w:szCs w:val="18"/>
      <w:lang w:val="en-US" w:eastAsia="en-US"/>
    </w:rPr>
  </w:style>
  <w:style w:type="paragraph" w:customStyle="1" w:styleId="Default">
    <w:name w:val="Default"/>
    <w:rsid w:val="001A4C18"/>
    <w:pPr>
      <w:autoSpaceDE w:val="0"/>
      <w:autoSpaceDN w:val="0"/>
      <w:adjustRightInd w:val="0"/>
    </w:pPr>
    <w:rPr>
      <w:rFonts w:ascii="Calibri" w:hAnsi="Calibri" w:cs="Calibri"/>
      <w:color w:val="000000"/>
      <w:sz w:val="24"/>
      <w:szCs w:val="24"/>
    </w:rPr>
  </w:style>
  <w:style w:type="paragraph" w:styleId="DocumentMap">
    <w:name w:val="Document Map"/>
    <w:basedOn w:val="Normal"/>
    <w:link w:val="DocumentMapChar"/>
    <w:semiHidden/>
    <w:unhideWhenUsed/>
    <w:rsid w:val="00305B73"/>
  </w:style>
  <w:style w:type="character" w:customStyle="1" w:styleId="DocumentMapChar">
    <w:name w:val="Document Map Char"/>
    <w:basedOn w:val="DefaultParagraphFont"/>
    <w:link w:val="DocumentMap"/>
    <w:semiHidden/>
    <w:rsid w:val="00305B7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084062">
      <w:bodyDiv w:val="1"/>
      <w:marLeft w:val="0"/>
      <w:marRight w:val="0"/>
      <w:marTop w:val="0"/>
      <w:marBottom w:val="0"/>
      <w:divBdr>
        <w:top w:val="none" w:sz="0" w:space="0" w:color="auto"/>
        <w:left w:val="none" w:sz="0" w:space="0" w:color="auto"/>
        <w:bottom w:val="none" w:sz="0" w:space="0" w:color="auto"/>
        <w:right w:val="none" w:sz="0" w:space="0" w:color="auto"/>
      </w:divBdr>
    </w:div>
    <w:div w:id="1311517447">
      <w:bodyDiv w:val="1"/>
      <w:marLeft w:val="0"/>
      <w:marRight w:val="0"/>
      <w:marTop w:val="0"/>
      <w:marBottom w:val="0"/>
      <w:divBdr>
        <w:top w:val="none" w:sz="0" w:space="0" w:color="auto"/>
        <w:left w:val="none" w:sz="0" w:space="0" w:color="auto"/>
        <w:bottom w:val="none" w:sz="0" w:space="0" w:color="auto"/>
        <w:right w:val="none" w:sz="0" w:space="0" w:color="auto"/>
      </w:divBdr>
    </w:div>
    <w:div w:id="156390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9D1E2-6BEA-5F46-9DAE-DB0152A80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2783</Words>
  <Characters>15866</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TRC Ltd.</vt:lpstr>
    </vt:vector>
  </TitlesOfParts>
  <Company>Hewlett-Packard</Company>
  <LinksUpToDate>false</LinksUpToDate>
  <CharactersWithSpaces>18612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TRC Ltd.</dc:title>
  <dc:subject>Policies</dc:subject>
  <dc:creator>TRC Ltd 2014</dc:creator>
  <cp:lastModifiedBy>Mike Chapman</cp:lastModifiedBy>
  <cp:revision>2</cp:revision>
  <cp:lastPrinted>2014-12-10T06:52:00Z</cp:lastPrinted>
  <dcterms:created xsi:type="dcterms:W3CDTF">2017-09-22T14:21:00Z</dcterms:created>
  <dcterms:modified xsi:type="dcterms:W3CDTF">2017-09-22T14:21:00Z</dcterms:modified>
</cp:coreProperties>
</file>